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bookmarkStart w:id="0" w:name="_GoBack"/>
      <w:bookmarkEnd w:id="0"/>
      <w:r w:rsidRPr="00D30C37">
        <w:rPr>
          <w:b/>
        </w:rPr>
        <w:t>Friends of Beatley Library</w:t>
      </w:r>
      <w:r>
        <w:rPr>
          <w:b/>
        </w:rPr>
        <w:t xml:space="preserve"> - Minutes</w:t>
      </w:r>
    </w:p>
    <w:p w:rsidR="006D3BB8" w:rsidRDefault="00FD714D" w:rsidP="006D3BB8">
      <w:pPr>
        <w:jc w:val="center"/>
        <w:rPr>
          <w:color w:val="000000" w:themeColor="text1"/>
          <w:sz w:val="20"/>
        </w:rPr>
      </w:pPr>
      <w:r>
        <w:rPr>
          <w:sz w:val="20"/>
        </w:rPr>
        <w:t>October</w:t>
      </w:r>
      <w:r w:rsidR="009A4CFB">
        <w:rPr>
          <w:sz w:val="20"/>
        </w:rPr>
        <w:t xml:space="preserve"> </w:t>
      </w:r>
      <w:r>
        <w:rPr>
          <w:sz w:val="20"/>
        </w:rPr>
        <w:t>5</w:t>
      </w:r>
      <w:r w:rsidR="00FF1C7D">
        <w:rPr>
          <w:sz w:val="20"/>
        </w:rPr>
        <w:t>,</w:t>
      </w:r>
      <w:r w:rsidR="0054125B" w:rsidRPr="00D30C37">
        <w:rPr>
          <w:sz w:val="20"/>
        </w:rPr>
        <w:t xml:space="preserve"> </w:t>
      </w:r>
      <w:r w:rsidR="0054125B">
        <w:rPr>
          <w:color w:val="000000" w:themeColor="text1"/>
          <w:sz w:val="20"/>
        </w:rPr>
        <w:t>2015</w:t>
      </w:r>
    </w:p>
    <w:bookmarkStart w:id="1" w:name="_MON_1511017744"/>
    <w:bookmarkEnd w:id="1"/>
    <w:p w:rsidR="0054125B" w:rsidRPr="006D3BB8" w:rsidRDefault="002804F1" w:rsidP="006D3BB8">
      <w:pPr>
        <w:rPr>
          <w:sz w:val="20"/>
        </w:rPr>
      </w:pPr>
      <w:r>
        <w:rPr>
          <w:sz w:val="2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1pt" o:ole="">
            <v:imagedata r:id="rId8" o:title=""/>
          </v:shape>
          <o:OLEObject Type="Embed" ProgID="Word.Document.12" ShapeID="_x0000_i1025" DrawAspect="Icon" ObjectID="_1513448278" r:id="rId9">
            <o:FieldCodes>\s</o:FieldCodes>
          </o:OLEObject>
        </w:object>
      </w:r>
      <w:r>
        <w:rPr>
          <w:sz w:val="20"/>
        </w:rPr>
        <w:object w:dxaOrig="1531" w:dyaOrig="1002">
          <v:shape id="_x0000_i1026" type="#_x0000_t75" style="width:76.6pt;height:50.1pt" o:ole="">
            <v:imagedata r:id="rId10" o:title=""/>
          </v:shape>
          <o:OLEObject Type="Embed" ProgID="AcroExch.Document.DC" ShapeID="_x0000_i1026" DrawAspect="Icon" ObjectID="_1513448279" r:id="rId11"/>
        </w:object>
      </w:r>
      <w:r>
        <w:rPr>
          <w:sz w:val="20"/>
        </w:rPr>
        <w:object w:dxaOrig="1531" w:dyaOrig="1002">
          <v:shape id="_x0000_i1027" type="#_x0000_t75" style="width:76.6pt;height:50.1pt" o:ole="">
            <v:imagedata r:id="rId12" o:title=""/>
          </v:shape>
          <o:OLEObject Type="Embed" ProgID="AcroExch.Document.DC" ShapeID="_x0000_i1027" DrawAspect="Icon" ObjectID="_1513448280" r:id="rId13"/>
        </w:object>
      </w: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Laura Kopelson</w:t>
      </w:r>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8065B7" w:rsidRDefault="008065B7" w:rsidP="008065B7">
      <w:pPr>
        <w:spacing w:after="0" w:line="240" w:lineRule="auto"/>
        <w:rPr>
          <w:color w:val="000000" w:themeColor="text1"/>
        </w:rPr>
      </w:pPr>
      <w:r>
        <w:rPr>
          <w:color w:val="000000" w:themeColor="text1"/>
        </w:rPr>
        <w:t>Patty Steelman, Book Sale Committee</w:t>
      </w:r>
    </w:p>
    <w:p w:rsidR="00554CCD" w:rsidRDefault="00554CCD" w:rsidP="00554CCD">
      <w:pPr>
        <w:spacing w:after="0" w:line="240" w:lineRule="auto"/>
        <w:rPr>
          <w:color w:val="000000" w:themeColor="text1"/>
        </w:rPr>
      </w:pPr>
      <w:r>
        <w:rPr>
          <w:color w:val="000000" w:themeColor="text1"/>
        </w:rPr>
        <w:t>Richard Steelman</w:t>
      </w:r>
      <w:r w:rsidR="00406E0E">
        <w:rPr>
          <w:color w:val="000000" w:themeColor="text1"/>
        </w:rPr>
        <w:t>, Book Sale Committee</w:t>
      </w:r>
    </w:p>
    <w:p w:rsidR="004627E4" w:rsidRPr="008065B7" w:rsidRDefault="004627E4" w:rsidP="004627E4">
      <w:pPr>
        <w:spacing w:after="0" w:line="240" w:lineRule="auto"/>
        <w:rPr>
          <w:color w:val="000000" w:themeColor="text1"/>
        </w:rPr>
      </w:pPr>
      <w:r w:rsidRPr="008065B7">
        <w:rPr>
          <w:color w:val="000000" w:themeColor="text1"/>
        </w:rPr>
        <w:t>Cindy Thornley, Manager, Beatley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 xml:space="preserve">Gary Hacker, Book Committee </w:t>
      </w:r>
    </w:p>
    <w:p w:rsidR="00771E22" w:rsidRDefault="00771E22" w:rsidP="004627E4">
      <w:pPr>
        <w:spacing w:after="0" w:line="240" w:lineRule="auto"/>
        <w:rPr>
          <w:color w:val="000000" w:themeColor="text1"/>
        </w:rPr>
      </w:pPr>
      <w:r>
        <w:rPr>
          <w:color w:val="000000" w:themeColor="text1"/>
        </w:rPr>
        <w:t>Annabelle Reitman, Book Sale Committee</w:t>
      </w:r>
    </w:p>
    <w:p w:rsidR="009A4CFB" w:rsidRDefault="006F062C" w:rsidP="004627E4">
      <w:pPr>
        <w:spacing w:after="0" w:line="240" w:lineRule="auto"/>
        <w:rPr>
          <w:color w:val="000000" w:themeColor="text1"/>
        </w:rPr>
      </w:pPr>
      <w:r>
        <w:rPr>
          <w:color w:val="000000" w:themeColor="text1"/>
        </w:rPr>
        <w:t xml:space="preserve">Carol Abrams, VP Social Media </w:t>
      </w:r>
    </w:p>
    <w:p w:rsidR="00FD714D" w:rsidRDefault="00FD714D" w:rsidP="004627E4">
      <w:pPr>
        <w:spacing w:after="0" w:line="240" w:lineRule="auto"/>
        <w:rPr>
          <w:color w:val="000000" w:themeColor="text1"/>
        </w:rPr>
      </w:pPr>
      <w:r>
        <w:rPr>
          <w:color w:val="000000" w:themeColor="text1"/>
        </w:rPr>
        <w:t>Kenneth Banks</w:t>
      </w:r>
      <w:r w:rsidR="00406E0E">
        <w:rPr>
          <w:color w:val="000000" w:themeColor="text1"/>
        </w:rPr>
        <w:t>, Volunteer</w:t>
      </w:r>
    </w:p>
    <w:p w:rsidR="00FD714D" w:rsidRDefault="00FD714D" w:rsidP="004627E4">
      <w:pPr>
        <w:spacing w:after="0" w:line="240" w:lineRule="auto"/>
        <w:rPr>
          <w:color w:val="000000" w:themeColor="text1"/>
        </w:rPr>
      </w:pPr>
      <w:r>
        <w:rPr>
          <w:color w:val="000000" w:themeColor="text1"/>
        </w:rPr>
        <w:t>Jill Sidford, Book Sale Committee</w:t>
      </w:r>
    </w:p>
    <w:p w:rsidR="00FD714D" w:rsidRDefault="00FD714D" w:rsidP="004627E4">
      <w:pPr>
        <w:spacing w:after="0" w:line="240" w:lineRule="auto"/>
        <w:rPr>
          <w:color w:val="000000" w:themeColor="text1"/>
        </w:rPr>
      </w:pPr>
      <w:r>
        <w:rPr>
          <w:color w:val="000000" w:themeColor="text1"/>
        </w:rPr>
        <w:t>David Chapman, Book Sale Committee</w:t>
      </w:r>
    </w:p>
    <w:p w:rsidR="00F8395E" w:rsidRDefault="00F8395E" w:rsidP="004627E4">
      <w:pPr>
        <w:spacing w:after="0" w:line="240" w:lineRule="auto"/>
        <w:rPr>
          <w:color w:val="000000" w:themeColor="text1"/>
        </w:rPr>
      </w:pPr>
      <w:r>
        <w:rPr>
          <w:color w:val="000000" w:themeColor="text1"/>
        </w:rPr>
        <w:t>Joe Tilton</w:t>
      </w:r>
      <w:r w:rsidR="00406E0E">
        <w:rPr>
          <w:color w:val="000000" w:themeColor="text1"/>
        </w:rPr>
        <w:t>, Volunteer</w:t>
      </w:r>
    </w:p>
    <w:p w:rsidR="00FD714D" w:rsidRDefault="00421D9B" w:rsidP="004627E4">
      <w:pPr>
        <w:spacing w:after="0" w:line="240" w:lineRule="auto"/>
        <w:rPr>
          <w:color w:val="000000" w:themeColor="text1"/>
        </w:rPr>
      </w:pPr>
      <w:r>
        <w:rPr>
          <w:color w:val="000000" w:themeColor="text1"/>
        </w:rPr>
        <w:t>Randy Jennings</w:t>
      </w:r>
      <w:r w:rsidR="00FD714D">
        <w:rPr>
          <w:color w:val="000000" w:themeColor="text1"/>
        </w:rPr>
        <w:t>, Online book vendor</w:t>
      </w:r>
    </w:p>
    <w:p w:rsidR="009A4CFB" w:rsidRDefault="009A4CFB" w:rsidP="004627E4">
      <w:pPr>
        <w:spacing w:after="0" w:line="240" w:lineRule="auto"/>
        <w:rPr>
          <w:color w:val="000000" w:themeColor="text1"/>
        </w:rPr>
      </w:pP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Pr>
          <w:color w:val="000000" w:themeColor="text1"/>
        </w:rPr>
        <w:t xml:space="preserve">5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p>
    <w:p w:rsidR="00FF1C7D" w:rsidRDefault="00FF1C7D" w:rsidP="00FF1C7D">
      <w:pPr>
        <w:pStyle w:val="ListParagraph"/>
        <w:numPr>
          <w:ilvl w:val="0"/>
          <w:numId w:val="1"/>
        </w:numPr>
      </w:pPr>
      <w:r w:rsidRPr="00B57CF9">
        <w:rPr>
          <w:b/>
          <w:highlight w:val="yellow"/>
        </w:rPr>
        <w:t>MOTION</w:t>
      </w:r>
      <w:r w:rsidRPr="00B57CF9">
        <w:t xml:space="preserve">: Approval of </w:t>
      </w:r>
      <w:r w:rsidR="00FD714D">
        <w:t>September</w:t>
      </w:r>
      <w:r w:rsidR="0062196F" w:rsidRPr="00B57CF9">
        <w:t xml:space="preserve"> </w:t>
      </w:r>
      <w:r w:rsidR="00FD714D">
        <w:t>minutes; passed with amendments, Nancy edits &amp; append Financials</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Pr="00EC7ABA" w:rsidRDefault="0054125B" w:rsidP="0054125B">
      <w:pPr>
        <w:pStyle w:val="ListParagraph"/>
        <w:ind w:left="1440"/>
        <w:rPr>
          <w:b/>
          <w:u w:val="single"/>
        </w:rPr>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9A4CFB" w:rsidRPr="00FD714D" w:rsidRDefault="00FD714D" w:rsidP="009A4CFB">
      <w:pPr>
        <w:pStyle w:val="ListParagraph"/>
        <w:numPr>
          <w:ilvl w:val="0"/>
          <w:numId w:val="2"/>
        </w:numPr>
        <w:rPr>
          <w:b/>
          <w:u w:val="single"/>
        </w:rPr>
      </w:pPr>
      <w:r>
        <w:t>City manager is soliciting input from citizens, what to consider in the FY2017 budget</w:t>
      </w:r>
    </w:p>
    <w:p w:rsidR="00FD714D" w:rsidRPr="00FD714D" w:rsidRDefault="00FD714D" w:rsidP="009A4CFB">
      <w:pPr>
        <w:pStyle w:val="ListParagraph"/>
        <w:numPr>
          <w:ilvl w:val="0"/>
          <w:numId w:val="2"/>
        </w:numPr>
        <w:rPr>
          <w:b/>
          <w:u w:val="single"/>
        </w:rPr>
      </w:pPr>
      <w:r>
        <w:t>Four meetings will happen: 10/15, 10/20 (at Beatley, 7pm), 10/24, and 11/4</w:t>
      </w:r>
    </w:p>
    <w:p w:rsidR="00A94C23" w:rsidRDefault="00FD714D" w:rsidP="00A94C23">
      <w:pPr>
        <w:pStyle w:val="ListParagraph"/>
        <w:numPr>
          <w:ilvl w:val="0"/>
          <w:numId w:val="2"/>
        </w:numPr>
      </w:pPr>
      <w:r>
        <w:t>Chuck after advocacy meeting Thursday will route City letter to Friends email distribution list, along with library “position” statement (“The Library supports…” document) to support consistency of message</w:t>
      </w:r>
    </w:p>
    <w:p w:rsidR="00FD714D" w:rsidRDefault="00A94C23" w:rsidP="00A94C23">
      <w:pPr>
        <w:pStyle w:val="ListParagraph"/>
        <w:numPr>
          <w:ilvl w:val="0"/>
          <w:numId w:val="2"/>
        </w:numPr>
      </w:pPr>
      <w:r>
        <w:t>Library Foundation vs. Friends: w</w:t>
      </w:r>
      <w:r w:rsidRPr="00A94C23">
        <w:t xml:space="preserve">hat’s the difference </w:t>
      </w:r>
      <w:r>
        <w:t>between what we do</w:t>
      </w:r>
      <w:r w:rsidRPr="00A94C23">
        <w:t xml:space="preserve"> and the Library Foundation? We don’t want to make the same ask from both groups</w:t>
      </w:r>
      <w:r>
        <w:t>/split requests A: Unclear…. Coordination is required.</w:t>
      </w:r>
    </w:p>
    <w:p w:rsidR="00A94C23" w:rsidRDefault="00A94C23" w:rsidP="009A4CFB">
      <w:pPr>
        <w:pStyle w:val="ListParagraph"/>
        <w:numPr>
          <w:ilvl w:val="0"/>
          <w:numId w:val="2"/>
        </w:numPr>
      </w:pPr>
      <w:r>
        <w:t xml:space="preserve">Bylaws - </w:t>
      </w:r>
      <w:r w:rsidRPr="00A94C23">
        <w:rPr>
          <w:b/>
          <w:highlight w:val="yellow"/>
        </w:rPr>
        <w:t>ACTION ITEM:</w:t>
      </w:r>
      <w:r>
        <w:t xml:space="preserve"> Chuck will work with Cindy to move forward</w:t>
      </w:r>
    </w:p>
    <w:p w:rsidR="00A94C23" w:rsidRDefault="00A94C23" w:rsidP="009A4CFB">
      <w:pPr>
        <w:pStyle w:val="ListParagraph"/>
        <w:numPr>
          <w:ilvl w:val="0"/>
          <w:numId w:val="2"/>
        </w:numPr>
      </w:pPr>
      <w:r>
        <w:t xml:space="preserve">Cindy requested to provide update on: plaques for Children’s library, plaques for large meeting room, Marjorie Beatley, &amp; corner bumpers…. </w:t>
      </w:r>
    </w:p>
    <w:p w:rsidR="00A94C23" w:rsidRDefault="00A94C23" w:rsidP="00A94C23">
      <w:pPr>
        <w:pStyle w:val="ListParagraph"/>
        <w:numPr>
          <w:ilvl w:val="1"/>
          <w:numId w:val="2"/>
        </w:numPr>
      </w:pPr>
      <w:r>
        <w:lastRenderedPageBreak/>
        <w:t>Contacted new sign company, as prior one is not being responsive</w:t>
      </w:r>
    </w:p>
    <w:p w:rsidR="00A94C23" w:rsidRDefault="00A94C23" w:rsidP="00A94C23">
      <w:pPr>
        <w:pStyle w:val="ListParagraph"/>
        <w:numPr>
          <w:ilvl w:val="0"/>
          <w:numId w:val="2"/>
        </w:numPr>
      </w:pPr>
      <w:r w:rsidRPr="00A94C23">
        <w:rPr>
          <w:b/>
          <w:highlight w:val="yellow"/>
        </w:rPr>
        <w:t>ACTION ITEM</w:t>
      </w:r>
      <w:r>
        <w:t>: review action items list and provide updates for next meeting! (ALL)</w:t>
      </w:r>
    </w:p>
    <w:p w:rsidR="00A94C23" w:rsidRDefault="00A94C23" w:rsidP="00A94C23">
      <w:pPr>
        <w:pStyle w:val="ListParagraph"/>
        <w:numPr>
          <w:ilvl w:val="0"/>
          <w:numId w:val="2"/>
        </w:numPr>
      </w:pPr>
      <w:r>
        <w:t xml:space="preserve">Gary report from </w:t>
      </w:r>
      <w:r w:rsidR="00F8395E">
        <w:t>library board</w:t>
      </w:r>
      <w:r>
        <w:t xml:space="preserve"> meeting: </w:t>
      </w:r>
    </w:p>
    <w:p w:rsidR="00F8395E" w:rsidRDefault="00F8395E" w:rsidP="00F8395E">
      <w:pPr>
        <w:pStyle w:val="ListParagraph"/>
        <w:numPr>
          <w:ilvl w:val="1"/>
          <w:numId w:val="2"/>
        </w:numPr>
      </w:pPr>
      <w:r>
        <w:t>Helen Defaussis (sp?) would like to show video at the budget meeting</w:t>
      </w:r>
    </w:p>
    <w:p w:rsidR="00F8395E" w:rsidRDefault="00F8395E" w:rsidP="00F8395E">
      <w:pPr>
        <w:pStyle w:val="ListParagraph"/>
        <w:numPr>
          <w:ilvl w:val="1"/>
          <w:numId w:val="2"/>
        </w:numPr>
      </w:pPr>
      <w:r>
        <w:t xml:space="preserve">Public appears to be unaware that ebooks cost the library any money – education on this subject is needed; big budget item and big consumption </w:t>
      </w:r>
    </w:p>
    <w:p w:rsidR="00F8395E" w:rsidRDefault="00F8395E" w:rsidP="00F8395E">
      <w:pPr>
        <w:pStyle w:val="ListParagraph"/>
        <w:numPr>
          <w:ilvl w:val="1"/>
          <w:numId w:val="2"/>
        </w:numPr>
      </w:pPr>
      <w:r>
        <w:t>Rose Dawson mentioned passport services are popular; income expected ~$12k (city may decide to collect that money; for now, library is able to keep the revenue)</w:t>
      </w:r>
    </w:p>
    <w:p w:rsidR="00F8395E" w:rsidRDefault="00F8395E" w:rsidP="00F8395E">
      <w:pPr>
        <w:pStyle w:val="ListParagraph"/>
        <w:numPr>
          <w:ilvl w:val="1"/>
          <w:numId w:val="2"/>
        </w:numPr>
      </w:pPr>
      <w:r>
        <w:t>Burke library will get the space allocated from school</w:t>
      </w:r>
    </w:p>
    <w:p w:rsidR="00F8395E" w:rsidRDefault="00F8395E" w:rsidP="00F8395E">
      <w:pPr>
        <w:pStyle w:val="ListParagraph"/>
        <w:numPr>
          <w:ilvl w:val="1"/>
          <w:numId w:val="2"/>
        </w:numPr>
      </w:pPr>
      <w:r>
        <w:t>Potomac Yard development area – potential opportunity to expand a new library services; kiosk possibility</w:t>
      </w:r>
    </w:p>
    <w:p w:rsidR="00F8395E" w:rsidRDefault="00F8395E" w:rsidP="00F8395E">
      <w:pPr>
        <w:pStyle w:val="ListParagraph"/>
        <w:numPr>
          <w:ilvl w:val="1"/>
          <w:numId w:val="2"/>
        </w:numPr>
      </w:pPr>
      <w:r>
        <w:t>Law library – new branch is going to be allocated; located in the courthouse w/1 FTE staff (budget item)</w:t>
      </w:r>
    </w:p>
    <w:p w:rsidR="00F8395E" w:rsidRDefault="00F8395E" w:rsidP="00F8395E">
      <w:pPr>
        <w:pStyle w:val="ListParagraph"/>
        <w:numPr>
          <w:ilvl w:val="1"/>
          <w:numId w:val="2"/>
        </w:numPr>
      </w:pPr>
      <w:r>
        <w:t>Budget cut may be coming – Friends encouraged to advocate for library for budgets</w:t>
      </w:r>
    </w:p>
    <w:p w:rsidR="00F8395E" w:rsidRPr="00A94C23" w:rsidRDefault="00F8395E" w:rsidP="00F8395E">
      <w:pPr>
        <w:pStyle w:val="ListParagraph"/>
        <w:numPr>
          <w:ilvl w:val="1"/>
          <w:numId w:val="2"/>
        </w:numPr>
      </w:pPr>
      <w:r>
        <w:t>No update on the “challenge fund” (50-50-50 fund)</w:t>
      </w:r>
    </w:p>
    <w:p w:rsidR="009A4CFB" w:rsidRPr="00CC2752" w:rsidRDefault="009A4CFB" w:rsidP="009A4CFB">
      <w:pPr>
        <w:pStyle w:val="ListParagraph"/>
        <w:ind w:left="1080"/>
        <w:rPr>
          <w:b/>
          <w:u w:val="single"/>
        </w:rPr>
      </w:pPr>
    </w:p>
    <w:p w:rsidR="003C2297" w:rsidRPr="00843ABE" w:rsidRDefault="00761C43" w:rsidP="003C2297">
      <w:pPr>
        <w:pStyle w:val="ListParagraph"/>
        <w:numPr>
          <w:ilvl w:val="1"/>
          <w:numId w:val="1"/>
        </w:numPr>
        <w:ind w:left="360"/>
        <w:rPr>
          <w:b/>
          <w:u w:val="single"/>
        </w:rPr>
      </w:pPr>
      <w:r>
        <w:rPr>
          <w:b/>
          <w:u w:val="single"/>
        </w:rPr>
        <w:t>Membership</w:t>
      </w:r>
      <w:r w:rsidR="003C2297" w:rsidRPr="00843ABE">
        <w:rPr>
          <w:b/>
          <w:u w:val="single"/>
        </w:rPr>
        <w:t xml:space="preserve"> </w:t>
      </w:r>
      <w:r>
        <w:rPr>
          <w:b/>
          <w:u w:val="single"/>
        </w:rPr>
        <w:t>Update</w:t>
      </w:r>
      <w:r w:rsidR="003C2297" w:rsidRPr="00843ABE">
        <w:rPr>
          <w:b/>
          <w:u w:val="single"/>
        </w:rPr>
        <w:t xml:space="preserve"> (</w:t>
      </w:r>
      <w:r>
        <w:rPr>
          <w:b/>
          <w:u w:val="single"/>
        </w:rPr>
        <w:t>Laura</w:t>
      </w:r>
      <w:r w:rsidR="003C2297" w:rsidRPr="00843ABE">
        <w:rPr>
          <w:b/>
          <w:u w:val="single"/>
        </w:rPr>
        <w:t>)</w:t>
      </w:r>
    </w:p>
    <w:p w:rsidR="00F8395E" w:rsidRDefault="00F8395E" w:rsidP="00FD714D">
      <w:pPr>
        <w:pStyle w:val="ListParagraph"/>
        <w:numPr>
          <w:ilvl w:val="1"/>
          <w:numId w:val="6"/>
        </w:numPr>
      </w:pPr>
      <w:r>
        <w:t xml:space="preserve">4 renewals of 16 requests; 1 new membership; $145 dues received. </w:t>
      </w:r>
    </w:p>
    <w:p w:rsidR="00F8395E" w:rsidRDefault="00F8395E" w:rsidP="00FD714D">
      <w:pPr>
        <w:pStyle w:val="ListParagraph"/>
        <w:numPr>
          <w:ilvl w:val="1"/>
          <w:numId w:val="6"/>
        </w:numPr>
      </w:pPr>
      <w:r>
        <w:t>50 memberships expiring this month, including 10 booksellers; 5 received, 1 new received to date</w:t>
      </w:r>
    </w:p>
    <w:p w:rsidR="00F8395E" w:rsidRDefault="00F8395E" w:rsidP="00FD714D">
      <w:pPr>
        <w:pStyle w:val="ListParagraph"/>
        <w:numPr>
          <w:ilvl w:val="1"/>
          <w:numId w:val="6"/>
        </w:numPr>
      </w:pPr>
      <w:r>
        <w:t>Beatley Friends Brand establishment:</w:t>
      </w:r>
    </w:p>
    <w:p w:rsidR="00F8395E" w:rsidRDefault="00F8395E" w:rsidP="00F8395E">
      <w:pPr>
        <w:pStyle w:val="ListParagraph"/>
        <w:numPr>
          <w:ilvl w:val="2"/>
          <w:numId w:val="6"/>
        </w:numPr>
      </w:pPr>
      <w:r>
        <w:t>Flyers and trifolds print media circulated @ Fall Festival</w:t>
      </w:r>
    </w:p>
    <w:p w:rsidR="00F8395E" w:rsidRDefault="00F8395E" w:rsidP="00F8395E">
      <w:pPr>
        <w:pStyle w:val="ListParagraph"/>
        <w:numPr>
          <w:ilvl w:val="2"/>
          <w:numId w:val="6"/>
        </w:numPr>
      </w:pPr>
      <w:r>
        <w:t>Reusable totes in stock $3</w:t>
      </w:r>
    </w:p>
    <w:p w:rsidR="00E63EB7" w:rsidRDefault="00F8395E" w:rsidP="00F8395E">
      <w:pPr>
        <w:pStyle w:val="ListParagraph"/>
        <w:numPr>
          <w:ilvl w:val="2"/>
          <w:numId w:val="6"/>
        </w:numPr>
      </w:pPr>
      <w:r>
        <w:t xml:space="preserve">Website </w:t>
      </w:r>
      <w:hyperlink r:id="rId14" w:history="1">
        <w:r w:rsidR="00FD714D" w:rsidRPr="00633571">
          <w:rPr>
            <w:rStyle w:val="Hyperlink"/>
          </w:rPr>
          <w:t>www.BeatleyFriends.org</w:t>
        </w:r>
      </w:hyperlink>
      <w:r w:rsidR="00FD714D">
        <w:t xml:space="preserve"> – the group now has a website! </w:t>
      </w:r>
    </w:p>
    <w:p w:rsidR="00FD714D" w:rsidRDefault="00FD714D" w:rsidP="00F8395E">
      <w:pPr>
        <w:pStyle w:val="ListParagraph"/>
        <w:numPr>
          <w:ilvl w:val="2"/>
          <w:numId w:val="6"/>
        </w:numPr>
      </w:pPr>
      <w:r>
        <w:t>Content needed</w:t>
      </w:r>
    </w:p>
    <w:p w:rsidR="00FD714D" w:rsidRDefault="00A94C23" w:rsidP="00F8395E">
      <w:pPr>
        <w:pStyle w:val="ListParagraph"/>
        <w:numPr>
          <w:ilvl w:val="2"/>
          <w:numId w:val="6"/>
        </w:numPr>
      </w:pPr>
      <w:r>
        <w:t>Request to share comments and feedback</w:t>
      </w:r>
    </w:p>
    <w:p w:rsidR="00F8395E" w:rsidRDefault="00A94C23" w:rsidP="00F8395E">
      <w:pPr>
        <w:pStyle w:val="ListParagraph"/>
        <w:numPr>
          <w:ilvl w:val="2"/>
          <w:numId w:val="6"/>
        </w:numPr>
      </w:pPr>
      <w:r>
        <w:t>Ability to accept credit cards coming soon…</w:t>
      </w:r>
    </w:p>
    <w:p w:rsidR="00A94C23" w:rsidRDefault="00A94C23" w:rsidP="00FD714D">
      <w:pPr>
        <w:pStyle w:val="ListParagraph"/>
        <w:numPr>
          <w:ilvl w:val="1"/>
          <w:numId w:val="6"/>
        </w:numPr>
      </w:pPr>
      <w:r w:rsidRPr="00A94C23">
        <w:rPr>
          <w:b/>
          <w:highlight w:val="yellow"/>
        </w:rPr>
        <w:t>ACTION ITEM:</w:t>
      </w:r>
      <w:r>
        <w:t xml:space="preserve"> come up with a plan to transfer online payments for memberships to the membership committee (Laura + Carol)</w:t>
      </w:r>
    </w:p>
    <w:p w:rsidR="00F8395E" w:rsidRDefault="00F8395E" w:rsidP="00FD714D">
      <w:pPr>
        <w:pStyle w:val="ListParagraph"/>
        <w:numPr>
          <w:ilvl w:val="1"/>
          <w:numId w:val="6"/>
        </w:numPr>
      </w:pPr>
      <w:r>
        <w:t>Promoting membership: 1 new, 1 renewal at Fall Festival/DVD sale</w:t>
      </w:r>
    </w:p>
    <w:p w:rsidR="00F8395E" w:rsidRDefault="00F8395E" w:rsidP="00FD714D">
      <w:pPr>
        <w:pStyle w:val="ListParagraph"/>
        <w:numPr>
          <w:ilvl w:val="1"/>
          <w:numId w:val="6"/>
        </w:numPr>
      </w:pPr>
      <w:r>
        <w:t>Friends of Library Week: ask Cindy to promote sign “Get involved, Join the Friends” &amp; display trifolds by self-checkout machines</w:t>
      </w:r>
    </w:p>
    <w:p w:rsidR="00F8395E" w:rsidRDefault="00F8395E" w:rsidP="00FD714D">
      <w:pPr>
        <w:pStyle w:val="ListParagraph"/>
        <w:numPr>
          <w:ilvl w:val="1"/>
          <w:numId w:val="6"/>
        </w:numPr>
      </w:pPr>
      <w:r w:rsidRPr="00F8395E">
        <w:rPr>
          <w:b/>
          <w:highlight w:val="yellow"/>
        </w:rPr>
        <w:t>ACTION ITEM:</w:t>
      </w:r>
      <w:r>
        <w:t xml:space="preserve"> </w:t>
      </w:r>
      <w:r w:rsidR="00E32BB8">
        <w:t xml:space="preserve">Friends of Library week event - </w:t>
      </w:r>
      <w:r>
        <w:t xml:space="preserve">2pm-8pm, 2 or 3 people requested to assist, </w:t>
      </w:r>
      <w:r w:rsidRPr="00873BAA">
        <w:rPr>
          <w:u w:val="single"/>
        </w:rPr>
        <w:t>especially after 4pm</w:t>
      </w:r>
    </w:p>
    <w:p w:rsidR="00F8395E" w:rsidRDefault="00873BAA" w:rsidP="00FD714D">
      <w:pPr>
        <w:pStyle w:val="ListParagraph"/>
        <w:numPr>
          <w:ilvl w:val="1"/>
          <w:numId w:val="6"/>
        </w:numPr>
      </w:pPr>
      <w:r>
        <w:t xml:space="preserve">Question: </w:t>
      </w:r>
      <w:r w:rsidR="00F8395E">
        <w:t>Can we advocate for the Friends at checkout?</w:t>
      </w:r>
    </w:p>
    <w:p w:rsidR="00873BAA" w:rsidRDefault="00873BAA" w:rsidP="00FD714D">
      <w:pPr>
        <w:pStyle w:val="ListParagraph"/>
        <w:numPr>
          <w:ilvl w:val="1"/>
          <w:numId w:val="6"/>
        </w:numPr>
      </w:pPr>
      <w:r>
        <w:t>Question: Can we put a bookmark advertisement for booksale with books when they check out?</w:t>
      </w:r>
    </w:p>
    <w:p w:rsidR="00873BAA" w:rsidRDefault="00873BAA" w:rsidP="00FD714D">
      <w:pPr>
        <w:pStyle w:val="ListParagraph"/>
        <w:numPr>
          <w:ilvl w:val="1"/>
          <w:numId w:val="6"/>
        </w:numPr>
      </w:pPr>
      <w:r>
        <w:t>Question: Can we sell movie passes at booksales to draw people in?</w:t>
      </w:r>
    </w:p>
    <w:p w:rsidR="00873BAA" w:rsidRPr="00E32BB8" w:rsidRDefault="00873BAA" w:rsidP="00E32BB8">
      <w:pPr>
        <w:pStyle w:val="ListParagraph"/>
        <w:numPr>
          <w:ilvl w:val="1"/>
          <w:numId w:val="6"/>
        </w:numPr>
        <w:rPr>
          <w:color w:val="FF0000"/>
        </w:rPr>
      </w:pPr>
      <w:r w:rsidRPr="00873BAA">
        <w:rPr>
          <w:color w:val="FF0000"/>
        </w:rPr>
        <w:t>“Let’s Library Together” (Sephora campaign)</w:t>
      </w:r>
    </w:p>
    <w:p w:rsidR="00FF73EF" w:rsidRPr="00FF73EF" w:rsidRDefault="00FF73EF" w:rsidP="00FF73EF">
      <w:pPr>
        <w:pStyle w:val="ListParagraph"/>
        <w:ind w:left="1800"/>
      </w:pPr>
    </w:p>
    <w:p w:rsidR="003C2297" w:rsidRPr="00464676" w:rsidRDefault="00761C43" w:rsidP="003C2297">
      <w:pPr>
        <w:pStyle w:val="ListParagraph"/>
        <w:numPr>
          <w:ilvl w:val="0"/>
          <w:numId w:val="1"/>
        </w:numPr>
        <w:rPr>
          <w:b/>
          <w:u w:val="single"/>
        </w:rPr>
      </w:pPr>
      <w:r>
        <w:rPr>
          <w:b/>
          <w:u w:val="single"/>
        </w:rPr>
        <w:t>Finance Update</w:t>
      </w:r>
      <w:r w:rsidR="003C2297" w:rsidRPr="00464676">
        <w:rPr>
          <w:b/>
          <w:u w:val="single"/>
        </w:rPr>
        <w:t xml:space="preserve"> (</w:t>
      </w:r>
      <w:r>
        <w:rPr>
          <w:b/>
          <w:u w:val="single"/>
        </w:rPr>
        <w:t>Stuart</w:t>
      </w:r>
      <w:r w:rsidR="003C2297" w:rsidRPr="00464676">
        <w:rPr>
          <w:b/>
          <w:u w:val="single"/>
        </w:rPr>
        <w:t>)</w:t>
      </w:r>
    </w:p>
    <w:p w:rsidR="009A4CFB" w:rsidRDefault="00873BAA" w:rsidP="00344923">
      <w:pPr>
        <w:pStyle w:val="ListParagraph"/>
        <w:numPr>
          <w:ilvl w:val="1"/>
          <w:numId w:val="5"/>
        </w:numPr>
      </w:pPr>
      <w:r>
        <w:t>$44,089.88 opening balance 9/1/15</w:t>
      </w:r>
    </w:p>
    <w:p w:rsidR="00873BAA" w:rsidRDefault="00873BAA" w:rsidP="00344923">
      <w:pPr>
        <w:pStyle w:val="ListParagraph"/>
        <w:numPr>
          <w:ilvl w:val="1"/>
          <w:numId w:val="5"/>
        </w:numPr>
      </w:pPr>
      <w:r>
        <w:t>Savings account – square deposits: $533 (DVD sale Sept.)</w:t>
      </w:r>
    </w:p>
    <w:p w:rsidR="00873BAA" w:rsidRDefault="00873BAA" w:rsidP="00344923">
      <w:pPr>
        <w:pStyle w:val="ListParagraph"/>
        <w:numPr>
          <w:ilvl w:val="1"/>
          <w:numId w:val="5"/>
        </w:numPr>
      </w:pPr>
      <w:r>
        <w:t>Finishing 9/30/15  $45, 800 balance</w:t>
      </w:r>
    </w:p>
    <w:p w:rsidR="00873BAA" w:rsidRDefault="00873BAA" w:rsidP="00344923">
      <w:pPr>
        <w:pStyle w:val="ListParagraph"/>
        <w:numPr>
          <w:ilvl w:val="1"/>
          <w:numId w:val="5"/>
        </w:numPr>
      </w:pPr>
      <w:r>
        <w:lastRenderedPageBreak/>
        <w:t>Library video paid in full</w:t>
      </w:r>
    </w:p>
    <w:p w:rsidR="00873BAA" w:rsidRDefault="00873BAA" w:rsidP="00344923">
      <w:pPr>
        <w:pStyle w:val="ListParagraph"/>
        <w:numPr>
          <w:ilvl w:val="1"/>
          <w:numId w:val="5"/>
        </w:numPr>
      </w:pPr>
      <w:r>
        <w:t>SummerQuest budget estimate kept in line to actuals</w:t>
      </w:r>
    </w:p>
    <w:p w:rsidR="00873BAA" w:rsidRDefault="00873BAA" w:rsidP="00344923">
      <w:pPr>
        <w:pStyle w:val="ListParagraph"/>
        <w:numPr>
          <w:ilvl w:val="1"/>
          <w:numId w:val="5"/>
        </w:numPr>
      </w:pPr>
      <w:r>
        <w:t>After all projected pledges/expenses, we’re at $43k account, or net of $22k with $15k reserve</w:t>
      </w:r>
    </w:p>
    <w:p w:rsidR="003C2297" w:rsidRDefault="003C2297" w:rsidP="0054125B">
      <w:pPr>
        <w:pStyle w:val="ListParagraph"/>
        <w:spacing w:after="0" w:line="240" w:lineRule="auto"/>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Pr>
          <w:b/>
          <w:u w:val="single"/>
        </w:rPr>
        <w:t>Nancy</w:t>
      </w:r>
      <w:r w:rsidRPr="00464676">
        <w:rPr>
          <w:b/>
          <w:u w:val="single"/>
        </w:rPr>
        <w:t>)</w:t>
      </w:r>
    </w:p>
    <w:p w:rsidR="00873BAA" w:rsidRDefault="00873BAA" w:rsidP="001167A4">
      <w:pPr>
        <w:pStyle w:val="ListParagraph"/>
        <w:numPr>
          <w:ilvl w:val="1"/>
          <w:numId w:val="1"/>
        </w:numPr>
      </w:pPr>
      <w:r>
        <w:t>New b</w:t>
      </w:r>
      <w:r w:rsidR="001167A4">
        <w:t>ook carts are in and awesome!</w:t>
      </w:r>
    </w:p>
    <w:p w:rsidR="001167A4" w:rsidRDefault="001167A4" w:rsidP="001167A4">
      <w:pPr>
        <w:pStyle w:val="ListParagraph"/>
        <w:numPr>
          <w:ilvl w:val="1"/>
          <w:numId w:val="1"/>
        </w:numPr>
      </w:pPr>
      <w:r w:rsidRPr="00873BAA">
        <w:rPr>
          <w:b/>
          <w:highlight w:val="yellow"/>
        </w:rPr>
        <w:t>ACTION ITEM:</w:t>
      </w:r>
      <w:r>
        <w:t xml:space="preserve"> Spring book sale – 1 check bounced from a book dealer; no remediation has happened. Nancy/Stuart to provide name to Laura and ensure this person is NOT able to participate in Fall book sale.</w:t>
      </w:r>
    </w:p>
    <w:p w:rsidR="001167A4" w:rsidRDefault="001167A4" w:rsidP="001167A4">
      <w:pPr>
        <w:pStyle w:val="ListParagraph"/>
        <w:numPr>
          <w:ilvl w:val="1"/>
          <w:numId w:val="1"/>
        </w:numPr>
      </w:pPr>
      <w:r>
        <w:t>Tote bags are in stock, and librarians have them to take to the Market - $3</w:t>
      </w:r>
    </w:p>
    <w:p w:rsidR="001167A4" w:rsidRDefault="001167A4" w:rsidP="001167A4">
      <w:pPr>
        <w:pStyle w:val="ListParagraph"/>
        <w:numPr>
          <w:ilvl w:val="1"/>
          <w:numId w:val="1"/>
        </w:numPr>
      </w:pPr>
      <w:r>
        <w:t>Friends provided cookbooks to Market stand; sold 7-8 cookbooks last Market</w:t>
      </w:r>
    </w:p>
    <w:p w:rsidR="001167A4" w:rsidRDefault="001167A4" w:rsidP="001167A4">
      <w:pPr>
        <w:pStyle w:val="ListParagraph"/>
        <w:numPr>
          <w:ilvl w:val="1"/>
          <w:numId w:val="1"/>
        </w:numPr>
      </w:pPr>
      <w:r>
        <w:t>Membership flyers: VistaPrint order submitted for membership flyers ordered to get through booksale and membership renewals</w:t>
      </w:r>
    </w:p>
    <w:p w:rsidR="001167A4" w:rsidRDefault="001167A4" w:rsidP="001167A4">
      <w:pPr>
        <w:pStyle w:val="ListParagraph"/>
        <w:numPr>
          <w:ilvl w:val="1"/>
          <w:numId w:val="1"/>
        </w:numPr>
      </w:pPr>
      <w:r>
        <w:t>Booksale Committee meeting 10/2 – assignments were made during meeting for major tasks</w:t>
      </w:r>
    </w:p>
    <w:p w:rsidR="001167A4" w:rsidRDefault="001167A4" w:rsidP="001167A4">
      <w:pPr>
        <w:pStyle w:val="ListParagraph"/>
        <w:numPr>
          <w:ilvl w:val="2"/>
          <w:numId w:val="1"/>
        </w:numPr>
      </w:pPr>
      <w:r>
        <w:t>Need someone to support teacher appreciation day  by drafting letter to Superintendent of schools</w:t>
      </w:r>
    </w:p>
    <w:p w:rsidR="001167A4" w:rsidRDefault="001167A4" w:rsidP="001167A4">
      <w:pPr>
        <w:pStyle w:val="ListParagraph"/>
        <w:numPr>
          <w:ilvl w:val="2"/>
          <w:numId w:val="1"/>
        </w:numPr>
      </w:pPr>
      <w:r>
        <w:t>Need help for additional tasks – outreach ongoing</w:t>
      </w:r>
    </w:p>
    <w:p w:rsidR="001167A4" w:rsidRDefault="001167A4" w:rsidP="001167A4">
      <w:pPr>
        <w:pStyle w:val="ListParagraph"/>
        <w:numPr>
          <w:ilvl w:val="1"/>
          <w:numId w:val="1"/>
        </w:numPr>
      </w:pPr>
      <w:r>
        <w:t xml:space="preserve">DVD /CD Fall Festival sale report </w:t>
      </w:r>
      <w:r w:rsidRPr="00D830DF">
        <w:rPr>
          <w:b/>
        </w:rPr>
        <w:t>(Jill)</w:t>
      </w:r>
      <w:r>
        <w:t>:</w:t>
      </w:r>
      <w:r>
        <w:tab/>
      </w:r>
    </w:p>
    <w:p w:rsidR="001167A4" w:rsidRDefault="001167A4" w:rsidP="001167A4">
      <w:pPr>
        <w:pStyle w:val="ListParagraph"/>
        <w:numPr>
          <w:ilvl w:val="2"/>
          <w:numId w:val="1"/>
        </w:numPr>
      </w:pPr>
      <w:r>
        <w:t>Report distributed (electronically)</w:t>
      </w:r>
    </w:p>
    <w:p w:rsidR="001167A4" w:rsidRDefault="001167A4" w:rsidP="001167A4">
      <w:pPr>
        <w:pStyle w:val="ListParagraph"/>
        <w:numPr>
          <w:ilvl w:val="2"/>
          <w:numId w:val="1"/>
        </w:numPr>
      </w:pPr>
      <w:r>
        <w:t>&gt;650 CDs, &gt;600 DVDs, &amp; 58 audio books</w:t>
      </w:r>
    </w:p>
    <w:p w:rsidR="001167A4" w:rsidRDefault="001167A4" w:rsidP="001167A4">
      <w:pPr>
        <w:pStyle w:val="ListParagraph"/>
        <w:numPr>
          <w:ilvl w:val="2"/>
          <w:numId w:val="1"/>
        </w:numPr>
      </w:pPr>
      <w:r>
        <w:t>Total sales $3,152.50 (33% increase over prior year)</w:t>
      </w:r>
    </w:p>
    <w:p w:rsidR="001167A4" w:rsidRDefault="001167A4" w:rsidP="001167A4">
      <w:pPr>
        <w:pStyle w:val="ListParagraph"/>
        <w:numPr>
          <w:ilvl w:val="2"/>
          <w:numId w:val="1"/>
        </w:numPr>
      </w:pPr>
      <w:r>
        <w:t>We posted categories of CDs, DVDs – positive feedback</w:t>
      </w:r>
    </w:p>
    <w:p w:rsidR="001167A4" w:rsidRPr="00AF233E" w:rsidRDefault="001167A4" w:rsidP="001167A4">
      <w:pPr>
        <w:pStyle w:val="ListParagraph"/>
        <w:numPr>
          <w:ilvl w:val="2"/>
          <w:numId w:val="1"/>
        </w:numPr>
        <w:rPr>
          <w:b/>
          <w:highlight w:val="yellow"/>
        </w:rPr>
      </w:pPr>
      <w:r>
        <w:rPr>
          <w:b/>
          <w:highlight w:val="yellow"/>
        </w:rPr>
        <w:t>REQUEST:</w:t>
      </w:r>
      <w:r>
        <w:rPr>
          <w:highlight w:val="yellow"/>
        </w:rPr>
        <w:t xml:space="preserve"> need jewel cases and DVD cases (inexpensive or free)</w:t>
      </w:r>
    </w:p>
    <w:p w:rsidR="001167A4" w:rsidRDefault="001167A4" w:rsidP="001167A4">
      <w:pPr>
        <w:pStyle w:val="ListParagraph"/>
        <w:numPr>
          <w:ilvl w:val="2"/>
          <w:numId w:val="1"/>
        </w:numPr>
      </w:pPr>
      <w:r>
        <w:t xml:space="preserve">Pricing: audio books and sets needed to be priced – prices based on </w:t>
      </w:r>
    </w:p>
    <w:p w:rsidR="001167A4" w:rsidRDefault="001167A4" w:rsidP="001167A4">
      <w:pPr>
        <w:pStyle w:val="ListParagraph"/>
        <w:numPr>
          <w:ilvl w:val="2"/>
          <w:numId w:val="1"/>
        </w:numPr>
      </w:pPr>
      <w:r>
        <w:t>Fall Festival flyer didn’t have DVD/CD sale listed (oversight) – check next time</w:t>
      </w:r>
    </w:p>
    <w:p w:rsidR="001167A4" w:rsidRPr="008867C4" w:rsidRDefault="001167A4" w:rsidP="001167A4">
      <w:pPr>
        <w:pStyle w:val="ListParagraph"/>
        <w:numPr>
          <w:ilvl w:val="2"/>
          <w:numId w:val="1"/>
        </w:numPr>
      </w:pPr>
      <w:r w:rsidRPr="008867C4">
        <w:rPr>
          <w:b/>
          <w:highlight w:val="yellow"/>
        </w:rPr>
        <w:t>ACTION ITEM</w:t>
      </w:r>
      <w:r w:rsidRPr="008867C4">
        <w:rPr>
          <w:highlight w:val="yellow"/>
        </w:rPr>
        <w:t>:</w:t>
      </w:r>
      <w:r w:rsidRPr="008867C4">
        <w:t xml:space="preserve"> add fine print to Facebook page to advise that all book sale and media sale content sold are donations, not from Library</w:t>
      </w:r>
    </w:p>
    <w:p w:rsidR="001167A4" w:rsidRPr="00A42968" w:rsidRDefault="001167A4" w:rsidP="001167A4">
      <w:pPr>
        <w:pStyle w:val="ListParagraph"/>
        <w:numPr>
          <w:ilvl w:val="2"/>
          <w:numId w:val="1"/>
        </w:numPr>
      </w:pPr>
      <w:r w:rsidRPr="008867C4">
        <w:rPr>
          <w:b/>
          <w:highlight w:val="yellow"/>
        </w:rPr>
        <w:t>MOTION PASSED</w:t>
      </w:r>
      <w:r>
        <w:t>: allocate up to a maximum of $1000 to procure 3 refurbished or new tablets that support Square chip-compatible devices, to support chip-and-pin cards</w:t>
      </w:r>
    </w:p>
    <w:p w:rsidR="001167A4" w:rsidRDefault="001167A4" w:rsidP="001167A4">
      <w:pPr>
        <w:pStyle w:val="ListParagraph"/>
        <w:numPr>
          <w:ilvl w:val="1"/>
          <w:numId w:val="1"/>
        </w:numPr>
      </w:pPr>
      <w:r>
        <w:t>Randy update</w:t>
      </w:r>
      <w:r>
        <w:tab/>
      </w:r>
    </w:p>
    <w:p w:rsidR="001167A4" w:rsidRDefault="001167A4" w:rsidP="001167A4">
      <w:pPr>
        <w:pStyle w:val="ListParagraph"/>
        <w:numPr>
          <w:ilvl w:val="2"/>
          <w:numId w:val="1"/>
        </w:numPr>
      </w:pPr>
      <w:r>
        <w:t>380 inventory - total $2200 over 3 months</w:t>
      </w:r>
    </w:p>
    <w:p w:rsidR="001167A4" w:rsidRDefault="001167A4" w:rsidP="001167A4">
      <w:pPr>
        <w:pStyle w:val="ListParagraph"/>
        <w:numPr>
          <w:ilvl w:val="2"/>
          <w:numId w:val="1"/>
        </w:numPr>
      </w:pPr>
      <w:r w:rsidRPr="001167A4">
        <w:rPr>
          <w:b/>
          <w:highlight w:val="yellow"/>
        </w:rPr>
        <w:t>REQUEST</w:t>
      </w:r>
      <w:r>
        <w:t>: consider to get an account with PAYPAL for direct deposit of funds by Randy to Friends account</w:t>
      </w:r>
    </w:p>
    <w:p w:rsidR="001167A4" w:rsidRDefault="001167A4" w:rsidP="001167A4">
      <w:pPr>
        <w:pStyle w:val="ListParagraph"/>
        <w:numPr>
          <w:ilvl w:val="2"/>
          <w:numId w:val="1"/>
        </w:numPr>
      </w:pPr>
      <w:r w:rsidRPr="001167A4">
        <w:rPr>
          <w:b/>
          <w:highlight w:val="yellow"/>
        </w:rPr>
        <w:t>SUGGESTION</w:t>
      </w:r>
      <w:r>
        <w:t>: attend other library Friends meetings, to keep on top of dates and conflicts &amp; collaborations</w:t>
      </w:r>
    </w:p>
    <w:p w:rsidR="001167A4" w:rsidRDefault="001167A4" w:rsidP="001167A4">
      <w:pPr>
        <w:pStyle w:val="ListParagraph"/>
        <w:numPr>
          <w:ilvl w:val="2"/>
          <w:numId w:val="1"/>
        </w:numPr>
      </w:pPr>
      <w:r>
        <w:t>Consider to exchange email lists with other libraries</w:t>
      </w:r>
    </w:p>
    <w:p w:rsidR="001167A4" w:rsidRDefault="001167A4" w:rsidP="001167A4">
      <w:pPr>
        <w:pStyle w:val="ListParagraph"/>
        <w:numPr>
          <w:ilvl w:val="2"/>
          <w:numId w:val="1"/>
        </w:numPr>
      </w:pPr>
      <w:r>
        <w:t>Lean forward to get donations: e.g., when people move they’re given a packet by local real estate agents to include book donation solicitations; funeral homes to raise awareness to solicit estate sales</w:t>
      </w:r>
    </w:p>
    <w:p w:rsidR="00FF73EF" w:rsidRPr="00D5560A" w:rsidRDefault="00FF73EF" w:rsidP="00FF73EF">
      <w:pPr>
        <w:pStyle w:val="ListParagraph"/>
        <w:ind w:left="1800"/>
      </w:pPr>
    </w:p>
    <w:p w:rsidR="0073610C" w:rsidRDefault="0073610C" w:rsidP="0054125B">
      <w:pPr>
        <w:pStyle w:val="ListParagraph"/>
        <w:numPr>
          <w:ilvl w:val="1"/>
          <w:numId w:val="1"/>
        </w:numPr>
        <w:ind w:left="360"/>
        <w:rPr>
          <w:b/>
          <w:u w:val="single"/>
        </w:rPr>
      </w:pPr>
      <w:r>
        <w:rPr>
          <w:b/>
          <w:u w:val="single"/>
        </w:rPr>
        <w:t>Social Media (Carol)</w:t>
      </w:r>
    </w:p>
    <w:p w:rsidR="00FF71F4" w:rsidRPr="003823EB" w:rsidRDefault="001167A4" w:rsidP="0073610C">
      <w:pPr>
        <w:pStyle w:val="ListParagraph"/>
        <w:numPr>
          <w:ilvl w:val="2"/>
          <w:numId w:val="1"/>
        </w:numPr>
      </w:pPr>
      <w:r>
        <w:t xml:space="preserve">No </w:t>
      </w:r>
      <w:r w:rsidR="00421D9B">
        <w:t xml:space="preserve">additional </w:t>
      </w:r>
      <w:r>
        <w:t>updates.</w:t>
      </w:r>
    </w:p>
    <w:p w:rsidR="00F848C3" w:rsidRDefault="00F848C3" w:rsidP="00F848C3">
      <w:pPr>
        <w:rPr>
          <w:b/>
          <w:u w:val="single"/>
        </w:rPr>
      </w:pPr>
      <w:r>
        <w:rPr>
          <w:b/>
          <w:u w:val="single"/>
        </w:rPr>
        <w:lastRenderedPageBreak/>
        <w:t>Staff Report (</w:t>
      </w:r>
      <w:r w:rsidRPr="00F848C3">
        <w:rPr>
          <w:b/>
          <w:u w:val="single"/>
        </w:rPr>
        <w:t>Cindy</w:t>
      </w:r>
      <w:r>
        <w:rPr>
          <w:b/>
          <w:u w:val="single"/>
        </w:rPr>
        <w:t>)</w:t>
      </w:r>
      <w:r w:rsidRPr="00F848C3">
        <w:rPr>
          <w:b/>
          <w:u w:val="single"/>
        </w:rPr>
        <w:t>:</w:t>
      </w:r>
    </w:p>
    <w:p w:rsidR="00A96627" w:rsidRDefault="00A96627" w:rsidP="00A96627">
      <w:pPr>
        <w:pStyle w:val="ListParagraph"/>
        <w:numPr>
          <w:ilvl w:val="0"/>
          <w:numId w:val="9"/>
        </w:numPr>
      </w:pPr>
      <w:r w:rsidRPr="00A96627">
        <w:rPr>
          <w:u w:val="single"/>
        </w:rPr>
        <w:t>SummerQuest</w:t>
      </w:r>
      <w:r>
        <w:t xml:space="preserve"> – would like to extend time for SummerQuest to increase programming</w:t>
      </w:r>
    </w:p>
    <w:p w:rsidR="001167A4" w:rsidRDefault="00A96627" w:rsidP="00A96627">
      <w:pPr>
        <w:pStyle w:val="ListParagraph"/>
        <w:numPr>
          <w:ilvl w:val="1"/>
          <w:numId w:val="9"/>
        </w:numPr>
      </w:pPr>
      <w:r>
        <w:t>3x the programming drew 1,050 children + 407 adults (vs. 417 and 122 last year)</w:t>
      </w:r>
    </w:p>
    <w:p w:rsidR="00A96627" w:rsidRDefault="00A96627" w:rsidP="00A96627">
      <w:pPr>
        <w:pStyle w:val="ListParagraph"/>
        <w:numPr>
          <w:ilvl w:val="1"/>
          <w:numId w:val="9"/>
        </w:numPr>
      </w:pPr>
      <w:r w:rsidRPr="00A96627">
        <w:rPr>
          <w:u w:val="single"/>
        </w:rPr>
        <w:t>Science in the Summer</w:t>
      </w:r>
      <w:r>
        <w:t xml:space="preserve"> – want to add a week next summer</w:t>
      </w:r>
    </w:p>
    <w:p w:rsidR="00A96627" w:rsidRDefault="00A96627" w:rsidP="00A96627">
      <w:pPr>
        <w:pStyle w:val="ListParagraph"/>
        <w:numPr>
          <w:ilvl w:val="0"/>
          <w:numId w:val="9"/>
        </w:numPr>
      </w:pPr>
      <w:r>
        <w:t xml:space="preserve">Increase the ask from $3800 </w:t>
      </w:r>
      <w:r>
        <w:sym w:font="Wingdings" w:char="F0E0"/>
      </w:r>
      <w:r>
        <w:t xml:space="preserve"> $4800 for 2016</w:t>
      </w:r>
    </w:p>
    <w:p w:rsidR="00A96627" w:rsidRDefault="00DA6494" w:rsidP="00A96627">
      <w:pPr>
        <w:pStyle w:val="ListParagraph"/>
        <w:numPr>
          <w:ilvl w:val="0"/>
          <w:numId w:val="9"/>
        </w:numPr>
      </w:pPr>
      <w:r w:rsidRPr="00DA6494">
        <w:rPr>
          <w:b/>
          <w:highlight w:val="yellow"/>
        </w:rPr>
        <w:t>ACTION ITEM</w:t>
      </w:r>
      <w:r>
        <w:t>: Cindy will provide the f</w:t>
      </w:r>
      <w:r w:rsidR="00A96627">
        <w:t>ull report has actual engagement feedback</w:t>
      </w:r>
      <w:r>
        <w:t xml:space="preserve"> </w:t>
      </w:r>
    </w:p>
    <w:p w:rsidR="00A96627" w:rsidRDefault="00A96627" w:rsidP="00A96627">
      <w:pPr>
        <w:pStyle w:val="ListParagraph"/>
        <w:numPr>
          <w:ilvl w:val="0"/>
          <w:numId w:val="9"/>
        </w:numPr>
      </w:pPr>
      <w:r>
        <w:t>Laura first-hand noticeable increase in circulation of children’s content this summer</w:t>
      </w:r>
    </w:p>
    <w:p w:rsidR="00A96627" w:rsidRDefault="001E11CF" w:rsidP="00A96627">
      <w:pPr>
        <w:pStyle w:val="ListParagraph"/>
        <w:numPr>
          <w:ilvl w:val="0"/>
          <w:numId w:val="9"/>
        </w:numPr>
      </w:pPr>
      <w:r w:rsidRPr="001E11CF">
        <w:rPr>
          <w:b/>
          <w:highlight w:val="yellow"/>
        </w:rPr>
        <w:t>MOTION</w:t>
      </w:r>
      <w:r>
        <w:rPr>
          <w:b/>
        </w:rPr>
        <w:t xml:space="preserve"> </w:t>
      </w:r>
      <w:r w:rsidRPr="001E11CF">
        <w:rPr>
          <w:b/>
          <w:highlight w:val="yellow"/>
        </w:rPr>
        <w:t>APPROVED</w:t>
      </w:r>
      <w:r>
        <w:t>: soft commitment to support SummerQuest ’16; funding level pending</w:t>
      </w:r>
    </w:p>
    <w:p w:rsidR="001E11CF" w:rsidRDefault="001E11CF" w:rsidP="00A96627">
      <w:pPr>
        <w:pStyle w:val="ListParagraph"/>
        <w:numPr>
          <w:ilvl w:val="0"/>
          <w:numId w:val="9"/>
        </w:numPr>
      </w:pPr>
      <w:r>
        <w:t>Adult area re-design in process – more to come</w:t>
      </w:r>
    </w:p>
    <w:p w:rsidR="00A96627" w:rsidRDefault="001E11CF" w:rsidP="00403A2F">
      <w:pPr>
        <w:pStyle w:val="ListParagraph"/>
        <w:numPr>
          <w:ilvl w:val="0"/>
          <w:numId w:val="9"/>
        </w:numPr>
      </w:pPr>
      <w:r w:rsidRPr="00403A2F">
        <w:rPr>
          <w:b/>
          <w:highlight w:val="yellow"/>
        </w:rPr>
        <w:t>SUGGESTION</w:t>
      </w:r>
      <w:r>
        <w:t>: request to install a camera in large meeting room would allow recording, live-streaming, and archiving events, from classes, to storytimes – many things we could post digital content IF we had a camera… we’re camera-ready, but no hardware.</w:t>
      </w:r>
      <w:r w:rsidR="00403A2F">
        <w:t xml:space="preserve"> (Note: assumes library staff trained and resources available to support and use camera)</w:t>
      </w:r>
    </w:p>
    <w:p w:rsidR="00403A2F" w:rsidRDefault="00403A2F" w:rsidP="00403A2F">
      <w:pPr>
        <w:pStyle w:val="ListParagraph"/>
        <w:numPr>
          <w:ilvl w:val="0"/>
          <w:numId w:val="9"/>
        </w:numPr>
      </w:pPr>
      <w:r w:rsidRPr="00403A2F">
        <w:rPr>
          <w:b/>
          <w:highlight w:val="yellow"/>
        </w:rPr>
        <w:t>ACTION ITEM</w:t>
      </w:r>
      <w:r>
        <w:t>: Children’s area funding, Teen, and Adult programs unspend funds – why have the expenditures not been consumed?  Friends is carrying $1500+ to close out on children’s alone…</w:t>
      </w:r>
    </w:p>
    <w:p w:rsidR="00403A2F" w:rsidRDefault="000E3CB8" w:rsidP="00403A2F">
      <w:pPr>
        <w:pStyle w:val="ListParagraph"/>
        <w:numPr>
          <w:ilvl w:val="0"/>
          <w:numId w:val="9"/>
        </w:numPr>
      </w:pPr>
      <w:r>
        <w:t>Cindy is volunteering to host the volunteer appreciation event – November 30</w:t>
      </w:r>
      <w:r w:rsidRPr="000E3CB8">
        <w:rPr>
          <w:vertAlign w:val="superscript"/>
        </w:rPr>
        <w:t>th</w:t>
      </w:r>
      <w:r>
        <w:t>, party @ library.</w:t>
      </w:r>
    </w:p>
    <w:p w:rsidR="00F848C3" w:rsidRDefault="00F848C3" w:rsidP="00DF41D8">
      <w:pPr>
        <w:pStyle w:val="ListParagraph"/>
        <w:ind w:left="1800"/>
        <w:rPr>
          <w:b/>
          <w:u w:val="single"/>
        </w:rPr>
      </w:pPr>
    </w:p>
    <w:p w:rsidR="0054125B" w:rsidRDefault="0054125B" w:rsidP="0054125B">
      <w:pPr>
        <w:pStyle w:val="ListParagraph"/>
        <w:numPr>
          <w:ilvl w:val="1"/>
          <w:numId w:val="1"/>
        </w:numPr>
        <w:ind w:left="360"/>
        <w:rPr>
          <w:b/>
          <w:u w:val="single"/>
        </w:rPr>
      </w:pPr>
      <w:r>
        <w:rPr>
          <w:b/>
          <w:u w:val="single"/>
        </w:rPr>
        <w:t>Wrap-up Comments (All)</w:t>
      </w:r>
    </w:p>
    <w:p w:rsidR="000E3CB8" w:rsidRPr="00421D9B" w:rsidRDefault="000E3CB8" w:rsidP="000E3CB8">
      <w:pPr>
        <w:pStyle w:val="ListParagraph"/>
        <w:numPr>
          <w:ilvl w:val="1"/>
          <w:numId w:val="1"/>
        </w:numPr>
        <w:rPr>
          <w:b/>
          <w:u w:val="single"/>
        </w:rPr>
      </w:pPr>
      <w:r w:rsidRPr="000E3CB8">
        <w:rPr>
          <w:b/>
          <w:highlight w:val="yellow"/>
        </w:rPr>
        <w:t>ACTION ITEM</w:t>
      </w:r>
      <w:r>
        <w:t>: AMAZON.com equipment and account is currently maintained by Joe – Friends signed up for own Amazon.com account to be able to scan books when going through donations… equipment is not being used, and Amazon account not being used… it’s been on Joe’s credit card account; Joe would like to delete the account. Will de-activate account.</w:t>
      </w:r>
    </w:p>
    <w:p w:rsidR="00421D9B" w:rsidRPr="00421D9B" w:rsidRDefault="00421D9B" w:rsidP="000E3CB8">
      <w:pPr>
        <w:pStyle w:val="ListParagraph"/>
        <w:numPr>
          <w:ilvl w:val="1"/>
          <w:numId w:val="1"/>
        </w:numPr>
        <w:rPr>
          <w:u w:val="single"/>
        </w:rPr>
      </w:pPr>
      <w:r w:rsidRPr="00421D9B">
        <w:t>Nancy noted that it’s no longer needed to buy a new safe, if we have the ability to expand our credit card receiving options</w:t>
      </w:r>
      <w:r w:rsidRPr="00421D9B">
        <w:rPr>
          <w:u w:val="single"/>
        </w:rPr>
        <w:t>.</w:t>
      </w:r>
    </w:p>
    <w:p w:rsidR="0054125B" w:rsidRDefault="00D73826" w:rsidP="0054125B">
      <w:r>
        <w:t>Adj</w:t>
      </w:r>
      <w:r w:rsidR="0009155C">
        <w:t xml:space="preserve">ournment </w:t>
      </w:r>
      <w:r w:rsidR="000E3CB8">
        <w:t>8:3</w:t>
      </w:r>
      <w:r w:rsidR="00421D9B">
        <w:t>8</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164"/>
        <w:gridCol w:w="908"/>
        <w:gridCol w:w="3678"/>
        <w:gridCol w:w="1363"/>
        <w:gridCol w:w="1376"/>
        <w:gridCol w:w="1249"/>
      </w:tblGrid>
      <w:tr w:rsidR="001872D1" w:rsidTr="00A94C23">
        <w:tc>
          <w:tcPr>
            <w:tcW w:w="1164" w:type="dxa"/>
            <w:shd w:val="clear" w:color="auto" w:fill="70AD47" w:themeFill="accent6"/>
          </w:tcPr>
          <w:p w:rsidR="001872D1" w:rsidRPr="009C7392" w:rsidRDefault="001872D1" w:rsidP="00BF74C0">
            <w:pPr>
              <w:rPr>
                <w:b/>
                <w:sz w:val="24"/>
              </w:rPr>
            </w:pPr>
            <w:r>
              <w:rPr>
                <w:b/>
                <w:sz w:val="24"/>
              </w:rPr>
              <w:lastRenderedPageBreak/>
              <w:t>Item</w:t>
            </w:r>
          </w:p>
        </w:tc>
        <w:tc>
          <w:tcPr>
            <w:tcW w:w="908" w:type="dxa"/>
            <w:shd w:val="clear" w:color="auto" w:fill="70AD47" w:themeFill="accent6"/>
          </w:tcPr>
          <w:p w:rsidR="001872D1" w:rsidRPr="000A2934" w:rsidRDefault="001872D1" w:rsidP="00BF74C0">
            <w:pPr>
              <w:rPr>
                <w:b/>
                <w:sz w:val="16"/>
              </w:rPr>
            </w:pPr>
            <w:r w:rsidRPr="000A2934">
              <w:rPr>
                <w:b/>
                <w:sz w:val="16"/>
              </w:rPr>
              <w:t>Date Created</w:t>
            </w:r>
          </w:p>
        </w:tc>
        <w:tc>
          <w:tcPr>
            <w:tcW w:w="3678" w:type="dxa"/>
            <w:shd w:val="clear" w:color="auto" w:fill="70AD47" w:themeFill="accent6"/>
          </w:tcPr>
          <w:p w:rsidR="001872D1" w:rsidRPr="009C7392" w:rsidRDefault="001872D1" w:rsidP="00BF74C0">
            <w:pPr>
              <w:rPr>
                <w:b/>
                <w:sz w:val="24"/>
              </w:rPr>
            </w:pPr>
            <w:r w:rsidRPr="009C7392">
              <w:rPr>
                <w:b/>
                <w:sz w:val="24"/>
              </w:rPr>
              <w:t>Action Item</w:t>
            </w:r>
          </w:p>
        </w:tc>
        <w:tc>
          <w:tcPr>
            <w:tcW w:w="1363" w:type="dxa"/>
            <w:shd w:val="clear" w:color="auto" w:fill="70AD47" w:themeFill="accent6"/>
          </w:tcPr>
          <w:p w:rsidR="001872D1" w:rsidRPr="009C7392" w:rsidRDefault="001872D1" w:rsidP="00BF74C0">
            <w:pPr>
              <w:rPr>
                <w:b/>
                <w:sz w:val="24"/>
              </w:rPr>
            </w:pPr>
            <w:r w:rsidRPr="009C7392">
              <w:rPr>
                <w:b/>
                <w:sz w:val="24"/>
              </w:rPr>
              <w:t>Assigned To</w:t>
            </w:r>
          </w:p>
        </w:tc>
        <w:tc>
          <w:tcPr>
            <w:tcW w:w="1376" w:type="dxa"/>
            <w:shd w:val="clear" w:color="auto" w:fill="70AD47" w:themeFill="accent6"/>
          </w:tcPr>
          <w:p w:rsidR="001872D1" w:rsidRPr="009C7392" w:rsidRDefault="001872D1" w:rsidP="00BF74C0">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BF74C0">
            <w:pPr>
              <w:rPr>
                <w:b/>
                <w:sz w:val="24"/>
              </w:rPr>
            </w:pPr>
            <w:r w:rsidRPr="009C7392">
              <w:rPr>
                <w:b/>
                <w:sz w:val="24"/>
              </w:rPr>
              <w:t>Status</w:t>
            </w:r>
          </w:p>
        </w:tc>
      </w:tr>
      <w:tr w:rsidR="001872D1" w:rsidTr="00A94C23">
        <w:tc>
          <w:tcPr>
            <w:tcW w:w="1164" w:type="dxa"/>
            <w:shd w:val="clear" w:color="auto" w:fill="E2EFD9" w:themeFill="accent6" w:themeFillTint="33"/>
          </w:tcPr>
          <w:p w:rsidR="001872D1" w:rsidRDefault="001872D1" w:rsidP="00BF74C0">
            <w:r>
              <w:t>10614.2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A94C23">
        <w:tc>
          <w:tcPr>
            <w:tcW w:w="1164" w:type="dxa"/>
            <w:shd w:val="clear" w:color="auto" w:fill="E2EFD9" w:themeFill="accent6" w:themeFillTint="33"/>
          </w:tcPr>
          <w:p w:rsidR="001872D1" w:rsidRDefault="001872D1" w:rsidP="00BF74C0">
            <w:r>
              <w:t>10614.5</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A94C23">
        <w:tc>
          <w:tcPr>
            <w:tcW w:w="1164" w:type="dxa"/>
            <w:shd w:val="clear" w:color="auto" w:fill="E2EFD9" w:themeFill="accent6" w:themeFillTint="33"/>
          </w:tcPr>
          <w:p w:rsidR="001872D1" w:rsidRDefault="001872D1" w:rsidP="00BF74C0">
            <w:r>
              <w:t>10614.9</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BF74C0">
            <w:r>
              <w:t>Exec Committee</w:t>
            </w:r>
          </w:p>
        </w:tc>
        <w:tc>
          <w:tcPr>
            <w:tcW w:w="1376" w:type="dxa"/>
            <w:shd w:val="clear" w:color="auto" w:fill="E2EFD9" w:themeFill="accent6" w:themeFillTint="33"/>
          </w:tcPr>
          <w:p w:rsidR="001872D1" w:rsidRDefault="001872D1" w:rsidP="00BF74C0">
            <w:r>
              <w:t>1/31/15</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 xml:space="preserve"> 10614.10</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BF74C0">
            <w:r>
              <w:t>Carol</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10.614.11</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BF74C0">
            <w:r>
              <w:t xml:space="preserve">Exec Committee </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10614.12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Group consensus to investigate multi-year membership, lifetime membership options</w:t>
            </w:r>
            <w:r>
              <w:rPr>
                <w:sz w:val="20"/>
              </w:rPr>
              <w:t xml:space="preserve"> (amended 11/3: include discussion of increased Friends fee &amp; tiered fees; paypal on website)</w:t>
            </w:r>
          </w:p>
        </w:tc>
        <w:tc>
          <w:tcPr>
            <w:tcW w:w="1363" w:type="dxa"/>
            <w:shd w:val="clear" w:color="auto" w:fill="E2EFD9" w:themeFill="accent6" w:themeFillTint="33"/>
          </w:tcPr>
          <w:p w:rsidR="001872D1" w:rsidRDefault="001872D1" w:rsidP="00BF74C0">
            <w:r>
              <w:t>Exec Committee w/ Friends</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11314.5</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Booksale volunteers &amp; Cindy/Renee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11314.6</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BF74C0">
            <w:pPr>
              <w:rPr>
                <w:color w:val="000000" w:themeColor="text1"/>
              </w:rPr>
            </w:pPr>
            <w:r>
              <w:t>Gary &amp; Annabelle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11314.7</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Monday AFTER sale set aside “Senior Hours” where books are all on tables, and none on the floor to ease their access &amp; avoid conflict with time (see also Action Item 11314.6)</w:t>
            </w:r>
          </w:p>
          <w:p w:rsidR="001872D1" w:rsidRDefault="001872D1" w:rsidP="00BF74C0">
            <w:r>
              <w:t>*Nancy requests update for Fall sale</w:t>
            </w:r>
          </w:p>
        </w:tc>
        <w:tc>
          <w:tcPr>
            <w:tcW w:w="1363" w:type="dxa"/>
            <w:shd w:val="clear" w:color="auto" w:fill="E2EFD9" w:themeFill="accent6" w:themeFillTint="33"/>
          </w:tcPr>
          <w:p w:rsidR="001872D1" w:rsidRDefault="001872D1" w:rsidP="00BF74C0">
            <w:pPr>
              <w:rPr>
                <w:color w:val="000000" w:themeColor="text1"/>
              </w:rPr>
            </w:pPr>
            <w:r>
              <w:t>Gary, Annabelle, 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11314.9</w:t>
            </w:r>
          </w:p>
        </w:tc>
        <w:tc>
          <w:tcPr>
            <w:tcW w:w="908" w:type="dxa"/>
            <w:shd w:val="clear" w:color="auto" w:fill="E2EFD9" w:themeFill="accent6" w:themeFillTint="33"/>
          </w:tcPr>
          <w:p w:rsidR="001872D1" w:rsidRPr="004F3A45" w:rsidRDefault="001872D1" w:rsidP="00BF74C0">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lastRenderedPageBreak/>
              <w:t>11314.10</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 xml:space="preserve">Discuss providing ability to accept Paypal for dues and donations – on Friends FB page, vs. setup a website, etc. (see also </w:t>
            </w:r>
            <w:r w:rsidRPr="009A0AA5">
              <w:rPr>
                <w:b/>
              </w:rPr>
              <w:t>Action Item #10614.12</w:t>
            </w:r>
            <w:r w:rsidRPr="009A0AA5">
              <w:t>)</w:t>
            </w:r>
          </w:p>
          <w:p w:rsidR="001872D1" w:rsidRPr="009A0AA5"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11314.11</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11314.14</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 xml:space="preserve">Gary request to have stickers “Compliments of Beatley” for coffee table books distributed to local CCRC/Assisted Living facilities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011515.1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BF74C0">
            <w:r>
              <w:t>Consider to solicit sponsorships for Teen Writing Program – e.g. car dealerships, restaurants, etc.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rsidRPr="00525674">
              <w:t>What is the cost of a plaque</w:t>
            </w:r>
            <w:r>
              <w:t xml:space="preserve"> for meeting room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t>West End Market has reached out to Beatley requesting to have a “Holiday Market” indoors at Beatley – Cindy to follow up with Marketing leadership on their request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r w:rsidRPr="00C52EBB">
              <w:rPr>
                <w:color w:val="000000" w:themeColor="text1"/>
              </w:rPr>
              <w:t>Open</w:t>
            </w:r>
          </w:p>
        </w:tc>
      </w:tr>
      <w:tr w:rsidR="001872D1" w:rsidTr="00A94C23">
        <w:tc>
          <w:tcPr>
            <w:tcW w:w="1164"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020215.1</w:t>
            </w:r>
          </w:p>
        </w:tc>
        <w:tc>
          <w:tcPr>
            <w:tcW w:w="908" w:type="dxa"/>
            <w:shd w:val="clear" w:color="auto" w:fill="E2EFD9" w:themeFill="accent6" w:themeFillTint="33"/>
          </w:tcPr>
          <w:p w:rsidR="001872D1" w:rsidRPr="003A2302" w:rsidRDefault="001872D1" w:rsidP="00BF74C0">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BF74C0">
            <w:r w:rsidRPr="003A2302">
              <w:t>Working on by-laws, looking for assistance through Library, pro-bono</w:t>
            </w:r>
          </w:p>
        </w:tc>
        <w:tc>
          <w:tcPr>
            <w:tcW w:w="1363"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BF74C0">
            <w:pPr>
              <w:rPr>
                <w:color w:val="000000" w:themeColor="text1"/>
              </w:rPr>
            </w:pPr>
            <w:r>
              <w:rPr>
                <w:color w:val="000000" w:themeColor="text1"/>
              </w:rPr>
              <w:t xml:space="preserve">In Process </w:t>
            </w:r>
            <w:r w:rsidRPr="003A2302">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030215.4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Cindy and Renee to discuss honoring Marjorie (e.g., plaque)</w:t>
            </w:r>
          </w:p>
          <w:p w:rsidR="001872D1"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030215.5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040815.1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040815.2</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Create or have made a sign that is more visible to post with the book auction stand, to draw attention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 &amp; Rebecca (tbd)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050415.3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050415.5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Small reception to be held for Book Sale volunteers, funded by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rsidRPr="00035955">
              <w:t>Cindy to quote Friends on price and scope of 3D printer build-out process (due for July meeting) ; estimate is $550-1350 class fees</w:t>
            </w:r>
            <w:r>
              <w: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Cindy will follow up on Children’s authors living in Alexandria, Marfay Feurgeson Delano, and Professor Elizabeth Clark Lewis.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Work on the idea of a bi-monthly “info sheet” with strong visual appeal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070615.1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Have a flash sale at Fall Festival &amp; also feature the membership for Friends &amp; promote the Nov. booksale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for Fall Festival, consider to bring in ‘characters’ and get photos in front of murals – with a hand-sign for “I’m a Friend of Beatley Library!” or similar, to create social media buzz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070615.8</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collect regular attendees email and phone for Friends’ activities involving ‘regular’ meeting attendees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070615.9</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add a Friends’ membership message for the Library main website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070615.10</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Patty add to email distribution list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080315.3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Cindy name of photobooth vendor for consideration for Fall Fest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electronic copy of Staff report monthly, for distribution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Stuart and Chuck to meet at 7pm Wed, 8/5 to review tax prep</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080315.5</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Nancy to provide Friends with code for reference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D938F7">
              <w:t>Review minutes for assigned action items and be ready with updates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F848C3" w:rsidTr="00A94C23">
        <w:tc>
          <w:tcPr>
            <w:tcW w:w="1164" w:type="dxa"/>
            <w:shd w:val="clear" w:color="auto" w:fill="E2EFD9" w:themeFill="accent6" w:themeFillTint="33"/>
          </w:tcPr>
          <w:p w:rsidR="00F848C3" w:rsidRDefault="000B38C3" w:rsidP="000B38C3">
            <w:pPr>
              <w:rPr>
                <w:color w:val="000000" w:themeColor="text1"/>
              </w:rPr>
            </w:pPr>
            <w:r>
              <w:rPr>
                <w:color w:val="000000" w:themeColor="text1"/>
              </w:rPr>
              <w:t>0908</w:t>
            </w:r>
            <w:r w:rsidR="00F848C3">
              <w:rPr>
                <w:color w:val="000000" w:themeColor="text1"/>
              </w:rPr>
              <w:t>15</w:t>
            </w:r>
            <w:r>
              <w:rPr>
                <w:color w:val="000000" w:themeColor="text1"/>
              </w:rPr>
              <w:t>.1</w:t>
            </w:r>
          </w:p>
        </w:tc>
        <w:tc>
          <w:tcPr>
            <w:tcW w:w="908" w:type="dxa"/>
            <w:shd w:val="clear" w:color="auto" w:fill="E2EFD9" w:themeFill="accent6" w:themeFillTint="33"/>
          </w:tcPr>
          <w:p w:rsidR="00F848C3" w:rsidRDefault="00F848C3" w:rsidP="00BF74C0">
            <w:pPr>
              <w:rPr>
                <w:color w:val="000000" w:themeColor="text1"/>
                <w:sz w:val="16"/>
              </w:rPr>
            </w:pPr>
            <w:r>
              <w:rPr>
                <w:color w:val="000000" w:themeColor="text1"/>
                <w:sz w:val="16"/>
              </w:rPr>
              <w:t>9/8/12</w:t>
            </w:r>
          </w:p>
        </w:tc>
        <w:tc>
          <w:tcPr>
            <w:tcW w:w="3678" w:type="dxa"/>
            <w:shd w:val="clear" w:color="auto" w:fill="E2EFD9" w:themeFill="accent6" w:themeFillTint="33"/>
          </w:tcPr>
          <w:p w:rsidR="00F848C3" w:rsidRPr="00D938F7" w:rsidRDefault="000B38C3" w:rsidP="00BF74C0">
            <w:r>
              <w:t>S</w:t>
            </w:r>
            <w:r w:rsidRPr="009A4CFB">
              <w:t xml:space="preserve">end email to </w:t>
            </w:r>
            <w:r>
              <w:t>Carol</w:t>
            </w:r>
            <w:r w:rsidRPr="009A4CFB">
              <w:t xml:space="preserve"> for posting of video to FaceBook</w:t>
            </w:r>
          </w:p>
        </w:tc>
        <w:tc>
          <w:tcPr>
            <w:tcW w:w="1363" w:type="dxa"/>
            <w:shd w:val="clear" w:color="auto" w:fill="E2EFD9" w:themeFill="accent6" w:themeFillTint="33"/>
          </w:tcPr>
          <w:p w:rsidR="00F84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F84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sidP="00BF74C0">
            <w:pPr>
              <w:rPr>
                <w:color w:val="000000" w:themeColor="text1"/>
              </w:rPr>
            </w:pPr>
            <w:r>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090815.2</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Pr="00D938F7" w:rsidRDefault="000B38C3" w:rsidP="00BF74C0">
            <w:r>
              <w:t>coordinate promotional content with Communications (Anton, Cindy) to Library’s  communications team</w:t>
            </w:r>
          </w:p>
        </w:tc>
        <w:tc>
          <w:tcPr>
            <w:tcW w:w="1363" w:type="dxa"/>
            <w:shd w:val="clear" w:color="auto" w:fill="E2EFD9" w:themeFill="accent6" w:themeFillTint="33"/>
          </w:tcPr>
          <w:p w:rsidR="000B3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090815.3</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Find out where are booksale yard signs stored? (Nancy ask Betty)</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10/5/15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090815.4</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Investigate City of Alexandria inclusion of events in City Website &amp; Calendar of Events (Dave/Nancy) </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Nancy/Dave</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0B38C3">
            <w:pPr>
              <w:rPr>
                <w:color w:val="000000" w:themeColor="text1"/>
              </w:rPr>
            </w:pPr>
            <w:r>
              <w:rPr>
                <w:color w:val="000000" w:themeColor="text1"/>
              </w:rPr>
              <w:t>10.05.15.1</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Default="00A94C23" w:rsidP="00A94C23">
            <w:r>
              <w:t xml:space="preserve">Come up with a plan to transfer online payments for memberships to the membership committee </w:t>
            </w:r>
          </w:p>
          <w:p w:rsidR="000B38C3" w:rsidRPr="00D938F7" w:rsidRDefault="000B38C3" w:rsidP="00BF74C0"/>
        </w:tc>
        <w:tc>
          <w:tcPr>
            <w:tcW w:w="1363" w:type="dxa"/>
            <w:shd w:val="clear" w:color="auto" w:fill="E2EFD9" w:themeFill="accent6" w:themeFillTint="33"/>
          </w:tcPr>
          <w:p w:rsidR="000B38C3" w:rsidRDefault="00A94C23" w:rsidP="00BF74C0">
            <w:pPr>
              <w:rPr>
                <w:color w:val="000000" w:themeColor="text1"/>
              </w:rPr>
            </w:pPr>
            <w:r>
              <w:rPr>
                <w:color w:val="000000" w:themeColor="text1"/>
              </w:rPr>
              <w:t>Laura + Carol</w:t>
            </w:r>
          </w:p>
        </w:tc>
        <w:tc>
          <w:tcPr>
            <w:tcW w:w="1376" w:type="dxa"/>
            <w:shd w:val="clear" w:color="auto" w:fill="E2EFD9" w:themeFill="accent6" w:themeFillTint="33"/>
          </w:tcPr>
          <w:p w:rsidR="000B38C3" w:rsidRDefault="00A94C23" w:rsidP="00A94C23">
            <w:pPr>
              <w:rPr>
                <w:color w:val="000000" w:themeColor="text1"/>
              </w:rPr>
            </w:pPr>
            <w:r>
              <w:rPr>
                <w:color w:val="000000" w:themeColor="text1"/>
              </w:rPr>
              <w:t>TBD – by the time online payments enabled</w:t>
            </w:r>
          </w:p>
        </w:tc>
        <w:tc>
          <w:tcPr>
            <w:tcW w:w="1249" w:type="dxa"/>
            <w:shd w:val="clear" w:color="auto" w:fill="E2EFD9" w:themeFill="accent6" w:themeFillTint="33"/>
          </w:tcPr>
          <w:p w:rsidR="000B38C3" w:rsidRDefault="000B38C3">
            <w:r w:rsidRPr="00E22EF4">
              <w:rPr>
                <w:color w:val="000000" w:themeColor="text1"/>
              </w:rPr>
              <w:t>Open</w:t>
            </w:r>
          </w:p>
        </w:tc>
      </w:tr>
      <w:tr w:rsidR="00A94C23" w:rsidTr="00A94C23">
        <w:tc>
          <w:tcPr>
            <w:tcW w:w="1164" w:type="dxa"/>
            <w:shd w:val="clear" w:color="auto" w:fill="E2EFD9" w:themeFill="accent6" w:themeFillTint="33"/>
          </w:tcPr>
          <w:p w:rsidR="00A94C23" w:rsidRDefault="00A94C23" w:rsidP="00F8395E">
            <w:pPr>
              <w:rPr>
                <w:color w:val="000000" w:themeColor="text1"/>
              </w:rPr>
            </w:pPr>
            <w:r>
              <w:rPr>
                <w:color w:val="000000" w:themeColor="text1"/>
              </w:rPr>
              <w:t>10.05.15.2</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A94C23" w:rsidP="00BF74C0">
            <w:r>
              <w:t>Work with Cindy to move forward</w:t>
            </w:r>
          </w:p>
        </w:tc>
        <w:tc>
          <w:tcPr>
            <w:tcW w:w="1363" w:type="dxa"/>
            <w:shd w:val="clear" w:color="auto" w:fill="E2EFD9" w:themeFill="accent6" w:themeFillTint="33"/>
          </w:tcPr>
          <w:p w:rsidR="00A94C23" w:rsidRDefault="00A94C23" w:rsidP="00BF74C0">
            <w:pPr>
              <w:rPr>
                <w:color w:val="000000" w:themeColor="text1"/>
              </w:rPr>
            </w:pPr>
            <w:r>
              <w:rPr>
                <w:color w:val="000000" w:themeColor="text1"/>
              </w:rPr>
              <w:t>Chuck</w:t>
            </w:r>
          </w:p>
        </w:tc>
        <w:tc>
          <w:tcPr>
            <w:tcW w:w="1376" w:type="dxa"/>
            <w:shd w:val="clear" w:color="auto" w:fill="E2EFD9" w:themeFill="accent6" w:themeFillTint="33"/>
          </w:tcPr>
          <w:p w:rsidR="00A94C23" w:rsidRDefault="00A94C23" w:rsidP="00BF74C0">
            <w:pPr>
              <w:rPr>
                <w:color w:val="000000" w:themeColor="text1"/>
              </w:rPr>
            </w:pPr>
            <w:r>
              <w:rPr>
                <w:color w:val="000000" w:themeColor="text1"/>
              </w:rPr>
              <w:t>11/2/15</w:t>
            </w:r>
          </w:p>
        </w:tc>
        <w:tc>
          <w:tcPr>
            <w:tcW w:w="1249" w:type="dxa"/>
            <w:shd w:val="clear" w:color="auto" w:fill="E2EFD9" w:themeFill="accent6" w:themeFillTint="33"/>
          </w:tcPr>
          <w:p w:rsidR="00A94C23" w:rsidRDefault="00A94C23" w:rsidP="00BF74C0">
            <w:pPr>
              <w:rPr>
                <w:color w:val="000000" w:themeColor="text1"/>
              </w:rPr>
            </w:pPr>
            <w:r>
              <w:rPr>
                <w:color w:val="000000" w:themeColor="text1"/>
              </w:rPr>
              <w:t>Open</w:t>
            </w:r>
          </w:p>
        </w:tc>
      </w:tr>
      <w:tr w:rsidR="00A94C23" w:rsidTr="00A94C23">
        <w:tc>
          <w:tcPr>
            <w:tcW w:w="1164" w:type="dxa"/>
            <w:shd w:val="clear" w:color="auto" w:fill="E2EFD9" w:themeFill="accent6" w:themeFillTint="33"/>
          </w:tcPr>
          <w:p w:rsidR="00A94C23" w:rsidRDefault="00A94C23" w:rsidP="00F8395E">
            <w:pPr>
              <w:rPr>
                <w:color w:val="000000" w:themeColor="text1"/>
              </w:rPr>
            </w:pPr>
            <w:r>
              <w:rPr>
                <w:color w:val="000000" w:themeColor="text1"/>
              </w:rPr>
              <w:t>10.05.15.3</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873BAA" w:rsidP="00BF74C0">
            <w:r>
              <w:t xml:space="preserve">Spring book sale – 1 check bounced </w:t>
            </w:r>
            <w:r>
              <w:lastRenderedPageBreak/>
              <w:t>from a book dealer; no remediation has happened. Nancy/Stuart to provide name to Laura and ensure this person is NOT able to participate in Fall book sale.</w:t>
            </w:r>
          </w:p>
        </w:tc>
        <w:tc>
          <w:tcPr>
            <w:tcW w:w="1363" w:type="dxa"/>
            <w:shd w:val="clear" w:color="auto" w:fill="E2EFD9" w:themeFill="accent6" w:themeFillTint="33"/>
          </w:tcPr>
          <w:p w:rsidR="00A94C23" w:rsidRDefault="00873BAA" w:rsidP="00BF74C0">
            <w:pPr>
              <w:rPr>
                <w:color w:val="000000" w:themeColor="text1"/>
              </w:rPr>
            </w:pPr>
            <w:r>
              <w:rPr>
                <w:color w:val="000000" w:themeColor="text1"/>
              </w:rPr>
              <w:lastRenderedPageBreak/>
              <w:t xml:space="preserve">Nancy </w:t>
            </w:r>
            <w:r>
              <w:rPr>
                <w:color w:val="000000" w:themeColor="text1"/>
              </w:rPr>
              <w:lastRenderedPageBreak/>
              <w:t>w/Stuart &amp; Laura</w:t>
            </w:r>
          </w:p>
        </w:tc>
        <w:tc>
          <w:tcPr>
            <w:tcW w:w="1376" w:type="dxa"/>
            <w:shd w:val="clear" w:color="auto" w:fill="E2EFD9" w:themeFill="accent6" w:themeFillTint="33"/>
          </w:tcPr>
          <w:p w:rsidR="00A94C23" w:rsidRDefault="00873BAA" w:rsidP="00BF74C0">
            <w:pPr>
              <w:rPr>
                <w:color w:val="000000" w:themeColor="text1"/>
              </w:rPr>
            </w:pPr>
            <w:r>
              <w:rPr>
                <w:color w:val="000000" w:themeColor="text1"/>
              </w:rPr>
              <w:lastRenderedPageBreak/>
              <w:t>11/2/15</w:t>
            </w:r>
          </w:p>
        </w:tc>
        <w:tc>
          <w:tcPr>
            <w:tcW w:w="1249" w:type="dxa"/>
            <w:shd w:val="clear" w:color="auto" w:fill="E2EFD9" w:themeFill="accent6" w:themeFillTint="33"/>
          </w:tcPr>
          <w:p w:rsidR="00A94C23" w:rsidRDefault="00873BAA"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E32BB8">
            <w:pPr>
              <w:rPr>
                <w:color w:val="000000" w:themeColor="text1"/>
              </w:rPr>
            </w:pPr>
            <w:r>
              <w:rPr>
                <w:color w:val="000000" w:themeColor="text1"/>
              </w:rPr>
              <w:lastRenderedPageBreak/>
              <w:t>10.05.15.4</w:t>
            </w:r>
          </w:p>
        </w:tc>
        <w:tc>
          <w:tcPr>
            <w:tcW w:w="908" w:type="dxa"/>
            <w:shd w:val="clear" w:color="auto" w:fill="E2EFD9" w:themeFill="accent6" w:themeFillTint="33"/>
          </w:tcPr>
          <w:p w:rsidR="00E32BB8" w:rsidRDefault="00E32BB8" w:rsidP="00DE01A4">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E32BB8" w:rsidP="00E32BB8">
            <w:r>
              <w:t xml:space="preserve">Friends of Library week event - 2pm-8pm, 2 or 3 people requested to assist, </w:t>
            </w:r>
            <w:r w:rsidRPr="00E32BB8">
              <w:rPr>
                <w:u w:val="single"/>
              </w:rPr>
              <w:t>especially after 4pm</w:t>
            </w:r>
          </w:p>
          <w:p w:rsidR="00E32BB8" w:rsidRPr="00D938F7" w:rsidRDefault="00E32BB8" w:rsidP="00BF74C0"/>
        </w:tc>
        <w:tc>
          <w:tcPr>
            <w:tcW w:w="1363" w:type="dxa"/>
            <w:shd w:val="clear" w:color="auto" w:fill="E2EFD9" w:themeFill="accent6" w:themeFillTint="33"/>
          </w:tcPr>
          <w:p w:rsidR="00E32BB8" w:rsidRDefault="00E32BB8" w:rsidP="00BF74C0">
            <w:pPr>
              <w:rPr>
                <w:color w:val="000000" w:themeColor="text1"/>
              </w:rPr>
            </w:pPr>
            <w:r>
              <w:rPr>
                <w:color w:val="000000" w:themeColor="text1"/>
              </w:rPr>
              <w:t xml:space="preserve">ALL – </w:t>
            </w:r>
            <w:r w:rsidRPr="00E32BB8">
              <w:rPr>
                <w:color w:val="000000" w:themeColor="text1"/>
                <w:sz w:val="16"/>
              </w:rPr>
              <w:t>contact Laura to confirm your participation</w:t>
            </w:r>
          </w:p>
        </w:tc>
        <w:tc>
          <w:tcPr>
            <w:tcW w:w="1376" w:type="dxa"/>
            <w:shd w:val="clear" w:color="auto" w:fill="E2EFD9" w:themeFill="accent6" w:themeFillTint="33"/>
          </w:tcPr>
          <w:p w:rsidR="00E32BB8" w:rsidRDefault="00E32BB8"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E32BB8"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DE01A4">
            <w:pPr>
              <w:rPr>
                <w:color w:val="000000" w:themeColor="text1"/>
              </w:rPr>
            </w:pPr>
            <w:r>
              <w:rPr>
                <w:color w:val="000000" w:themeColor="text1"/>
              </w:rPr>
              <w:t>10.05.15.5</w:t>
            </w:r>
          </w:p>
        </w:tc>
        <w:tc>
          <w:tcPr>
            <w:tcW w:w="908" w:type="dxa"/>
            <w:shd w:val="clear" w:color="auto" w:fill="E2EFD9" w:themeFill="accent6" w:themeFillTint="33"/>
          </w:tcPr>
          <w:p w:rsidR="00E32BB8" w:rsidRDefault="00E32BB8" w:rsidP="00DE01A4">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8867C4" w:rsidP="00E32BB8">
            <w:r>
              <w:t>A</w:t>
            </w:r>
            <w:r w:rsidRPr="008867C4">
              <w:t>dd fine print to Facebook page to advise that all book sale and media sale content sold are donations, not from Library</w:t>
            </w:r>
          </w:p>
        </w:tc>
        <w:tc>
          <w:tcPr>
            <w:tcW w:w="1363" w:type="dxa"/>
            <w:shd w:val="clear" w:color="auto" w:fill="E2EFD9" w:themeFill="accent6" w:themeFillTint="33"/>
          </w:tcPr>
          <w:p w:rsidR="00E32BB8" w:rsidRDefault="008867C4" w:rsidP="00BF74C0">
            <w:pPr>
              <w:rPr>
                <w:color w:val="000000" w:themeColor="text1"/>
              </w:rPr>
            </w:pPr>
            <w:r>
              <w:rPr>
                <w:color w:val="000000" w:themeColor="text1"/>
              </w:rPr>
              <w:t>Carol</w:t>
            </w:r>
          </w:p>
        </w:tc>
        <w:tc>
          <w:tcPr>
            <w:tcW w:w="1376" w:type="dxa"/>
            <w:shd w:val="clear" w:color="auto" w:fill="E2EFD9" w:themeFill="accent6" w:themeFillTint="33"/>
          </w:tcPr>
          <w:p w:rsidR="00E32BB8" w:rsidRDefault="008867C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8867C4"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DE01A4">
            <w:pPr>
              <w:rPr>
                <w:color w:val="000000" w:themeColor="text1"/>
              </w:rPr>
            </w:pPr>
            <w:r>
              <w:rPr>
                <w:color w:val="000000" w:themeColor="text1"/>
              </w:rPr>
              <w:t>10.05.15.6</w:t>
            </w:r>
          </w:p>
        </w:tc>
        <w:tc>
          <w:tcPr>
            <w:tcW w:w="908" w:type="dxa"/>
            <w:shd w:val="clear" w:color="auto" w:fill="E2EFD9" w:themeFill="accent6" w:themeFillTint="33"/>
          </w:tcPr>
          <w:p w:rsidR="00E32BB8" w:rsidRDefault="00E32BB8" w:rsidP="00DE01A4">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DA6494" w:rsidP="00E32BB8">
            <w:r>
              <w:t>Cindy will provide the full report has actual engagement feedback</w:t>
            </w:r>
          </w:p>
        </w:tc>
        <w:tc>
          <w:tcPr>
            <w:tcW w:w="1363" w:type="dxa"/>
            <w:shd w:val="clear" w:color="auto" w:fill="E2EFD9" w:themeFill="accent6" w:themeFillTint="33"/>
          </w:tcPr>
          <w:p w:rsidR="00E32BB8" w:rsidRDefault="00DA6494" w:rsidP="00BF74C0">
            <w:pPr>
              <w:rPr>
                <w:color w:val="000000" w:themeColor="text1"/>
              </w:rPr>
            </w:pPr>
            <w:r>
              <w:rPr>
                <w:color w:val="000000" w:themeColor="text1"/>
              </w:rPr>
              <w:t>Cindy</w:t>
            </w:r>
          </w:p>
        </w:tc>
        <w:tc>
          <w:tcPr>
            <w:tcW w:w="1376" w:type="dxa"/>
            <w:shd w:val="clear" w:color="auto" w:fill="E2EFD9" w:themeFill="accent6" w:themeFillTint="33"/>
          </w:tcPr>
          <w:p w:rsidR="00E32BB8" w:rsidRDefault="00DA649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DA6494"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DE01A4">
            <w:pPr>
              <w:rPr>
                <w:color w:val="000000" w:themeColor="text1"/>
              </w:rPr>
            </w:pPr>
            <w:r>
              <w:rPr>
                <w:color w:val="000000" w:themeColor="text1"/>
              </w:rPr>
              <w:t>10.05.15.7</w:t>
            </w:r>
          </w:p>
        </w:tc>
        <w:tc>
          <w:tcPr>
            <w:tcW w:w="908" w:type="dxa"/>
            <w:shd w:val="clear" w:color="auto" w:fill="E2EFD9" w:themeFill="accent6" w:themeFillTint="33"/>
          </w:tcPr>
          <w:p w:rsidR="00E32BB8" w:rsidRDefault="00E32BB8" w:rsidP="00DE01A4">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403A2F" w:rsidP="00403A2F">
            <w:r>
              <w:t>Children’s area funding, Teen, and Adult programs unspend funds – why have the expenditures not been consumed?  Friends is carrying $1500+ to close out on children’s alone…</w:t>
            </w:r>
          </w:p>
        </w:tc>
        <w:tc>
          <w:tcPr>
            <w:tcW w:w="1363" w:type="dxa"/>
            <w:shd w:val="clear" w:color="auto" w:fill="E2EFD9" w:themeFill="accent6" w:themeFillTint="33"/>
          </w:tcPr>
          <w:p w:rsidR="00E32BB8" w:rsidRDefault="00403A2F" w:rsidP="00BF74C0">
            <w:pPr>
              <w:rPr>
                <w:color w:val="000000" w:themeColor="text1"/>
              </w:rPr>
            </w:pPr>
            <w:r>
              <w:rPr>
                <w:color w:val="000000" w:themeColor="text1"/>
              </w:rPr>
              <w:t>Cindy w/Stuart</w:t>
            </w:r>
          </w:p>
        </w:tc>
        <w:tc>
          <w:tcPr>
            <w:tcW w:w="1376" w:type="dxa"/>
            <w:shd w:val="clear" w:color="auto" w:fill="E2EFD9" w:themeFill="accent6" w:themeFillTint="33"/>
          </w:tcPr>
          <w:p w:rsidR="00E32BB8" w:rsidRDefault="00403A2F"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403A2F" w:rsidP="00BF74C0">
            <w:pPr>
              <w:rPr>
                <w:color w:val="000000" w:themeColor="text1"/>
              </w:rPr>
            </w:pPr>
            <w:r>
              <w:rPr>
                <w:color w:val="000000" w:themeColor="text1"/>
              </w:rPr>
              <w:t>Open</w:t>
            </w:r>
          </w:p>
        </w:tc>
      </w:tr>
      <w:tr w:rsidR="000E3CB8" w:rsidTr="00A94C23">
        <w:tc>
          <w:tcPr>
            <w:tcW w:w="1164" w:type="dxa"/>
            <w:shd w:val="clear" w:color="auto" w:fill="E2EFD9" w:themeFill="accent6" w:themeFillTint="33"/>
          </w:tcPr>
          <w:p w:rsidR="000E3CB8" w:rsidRDefault="000E3CB8" w:rsidP="000E3CB8">
            <w:pPr>
              <w:rPr>
                <w:color w:val="000000" w:themeColor="text1"/>
              </w:rPr>
            </w:pPr>
            <w:r>
              <w:rPr>
                <w:color w:val="000000" w:themeColor="text1"/>
              </w:rPr>
              <w:t>10.05.15.8</w:t>
            </w:r>
          </w:p>
        </w:tc>
        <w:tc>
          <w:tcPr>
            <w:tcW w:w="908" w:type="dxa"/>
            <w:shd w:val="clear" w:color="auto" w:fill="E2EFD9" w:themeFill="accent6" w:themeFillTint="33"/>
          </w:tcPr>
          <w:p w:rsidR="000E3CB8" w:rsidRDefault="000E3CB8" w:rsidP="00DE01A4">
            <w:pPr>
              <w:rPr>
                <w:color w:val="000000" w:themeColor="text1"/>
                <w:sz w:val="16"/>
              </w:rPr>
            </w:pPr>
            <w:r>
              <w:rPr>
                <w:color w:val="000000" w:themeColor="text1"/>
                <w:sz w:val="16"/>
              </w:rPr>
              <w:t>10/5/2015</w:t>
            </w:r>
          </w:p>
        </w:tc>
        <w:tc>
          <w:tcPr>
            <w:tcW w:w="3678" w:type="dxa"/>
            <w:shd w:val="clear" w:color="auto" w:fill="E2EFD9" w:themeFill="accent6" w:themeFillTint="33"/>
          </w:tcPr>
          <w:p w:rsidR="000E3CB8" w:rsidRDefault="000E3CB8" w:rsidP="00E32BB8">
            <w:r>
              <w:t>AMAZON.com equipment and account is currently maintained by Joe – Friends signed up for own Amazon.com account to be able to scan books when going through donations… equipment is not being used, and Amazon account not being used… it’s been on Joe’s credit card account; Joe would like to delete the account. Will de-activate account</w:t>
            </w:r>
          </w:p>
        </w:tc>
        <w:tc>
          <w:tcPr>
            <w:tcW w:w="1363" w:type="dxa"/>
            <w:shd w:val="clear" w:color="auto" w:fill="E2EFD9" w:themeFill="accent6" w:themeFillTint="33"/>
          </w:tcPr>
          <w:p w:rsidR="000E3CB8" w:rsidRDefault="000E3CB8" w:rsidP="00BF74C0">
            <w:pPr>
              <w:rPr>
                <w:color w:val="000000" w:themeColor="text1"/>
              </w:rPr>
            </w:pPr>
            <w:r>
              <w:rPr>
                <w:color w:val="000000" w:themeColor="text1"/>
              </w:rPr>
              <w:t>Joe w/Nancy</w:t>
            </w:r>
          </w:p>
        </w:tc>
        <w:tc>
          <w:tcPr>
            <w:tcW w:w="1376" w:type="dxa"/>
            <w:shd w:val="clear" w:color="auto" w:fill="E2EFD9" w:themeFill="accent6" w:themeFillTint="33"/>
          </w:tcPr>
          <w:p w:rsidR="000E3CB8" w:rsidRDefault="000E3CB8" w:rsidP="00BF74C0">
            <w:pPr>
              <w:rPr>
                <w:color w:val="000000" w:themeColor="text1"/>
              </w:rPr>
            </w:pPr>
            <w:r>
              <w:rPr>
                <w:color w:val="000000" w:themeColor="text1"/>
              </w:rPr>
              <w:t>11/2/15</w:t>
            </w:r>
          </w:p>
        </w:tc>
        <w:tc>
          <w:tcPr>
            <w:tcW w:w="1249" w:type="dxa"/>
            <w:shd w:val="clear" w:color="auto" w:fill="E2EFD9" w:themeFill="accent6" w:themeFillTint="33"/>
          </w:tcPr>
          <w:p w:rsidR="000E3CB8" w:rsidRDefault="000E3CB8" w:rsidP="00BF74C0">
            <w:pPr>
              <w:rPr>
                <w:color w:val="000000" w:themeColor="text1"/>
              </w:rPr>
            </w:pPr>
            <w:r>
              <w:rPr>
                <w:color w:val="000000" w:themeColor="text1"/>
              </w:rPr>
              <w:t>Open</w:t>
            </w:r>
          </w:p>
        </w:tc>
      </w:tr>
      <w:tr w:rsidR="000E3CB8" w:rsidTr="00A94C23">
        <w:tc>
          <w:tcPr>
            <w:tcW w:w="1164" w:type="dxa"/>
            <w:shd w:val="clear" w:color="auto" w:fill="E2EFD9" w:themeFill="accent6" w:themeFillTint="33"/>
          </w:tcPr>
          <w:p w:rsidR="000E3CB8" w:rsidRDefault="000E3CB8" w:rsidP="00E32BB8">
            <w:pPr>
              <w:rPr>
                <w:color w:val="000000" w:themeColor="text1"/>
              </w:rPr>
            </w:pPr>
          </w:p>
        </w:tc>
        <w:tc>
          <w:tcPr>
            <w:tcW w:w="908" w:type="dxa"/>
            <w:shd w:val="clear" w:color="auto" w:fill="E2EFD9" w:themeFill="accent6" w:themeFillTint="33"/>
          </w:tcPr>
          <w:p w:rsidR="000E3CB8" w:rsidRDefault="000E3CB8" w:rsidP="00DE01A4">
            <w:pPr>
              <w:rPr>
                <w:color w:val="000000" w:themeColor="text1"/>
                <w:sz w:val="16"/>
              </w:rPr>
            </w:pPr>
          </w:p>
        </w:tc>
        <w:tc>
          <w:tcPr>
            <w:tcW w:w="3678" w:type="dxa"/>
            <w:shd w:val="clear" w:color="auto" w:fill="E2EFD9" w:themeFill="accent6" w:themeFillTint="33"/>
          </w:tcPr>
          <w:p w:rsidR="000E3CB8" w:rsidRDefault="000E3CB8" w:rsidP="00E32BB8"/>
        </w:tc>
        <w:tc>
          <w:tcPr>
            <w:tcW w:w="1363" w:type="dxa"/>
            <w:shd w:val="clear" w:color="auto" w:fill="E2EFD9" w:themeFill="accent6" w:themeFillTint="33"/>
          </w:tcPr>
          <w:p w:rsidR="000E3CB8" w:rsidRDefault="000E3CB8" w:rsidP="00BF74C0">
            <w:pPr>
              <w:rPr>
                <w:color w:val="000000" w:themeColor="text1"/>
              </w:rPr>
            </w:pPr>
          </w:p>
        </w:tc>
        <w:tc>
          <w:tcPr>
            <w:tcW w:w="1376" w:type="dxa"/>
            <w:shd w:val="clear" w:color="auto" w:fill="E2EFD9" w:themeFill="accent6" w:themeFillTint="33"/>
          </w:tcPr>
          <w:p w:rsidR="000E3CB8" w:rsidRDefault="000E3CB8" w:rsidP="00BF74C0">
            <w:pPr>
              <w:rPr>
                <w:color w:val="000000" w:themeColor="text1"/>
              </w:rPr>
            </w:pPr>
          </w:p>
        </w:tc>
        <w:tc>
          <w:tcPr>
            <w:tcW w:w="1249" w:type="dxa"/>
            <w:shd w:val="clear" w:color="auto" w:fill="E2EFD9" w:themeFill="accent6" w:themeFillTint="33"/>
          </w:tcPr>
          <w:p w:rsidR="000E3CB8" w:rsidRDefault="000E3CB8" w:rsidP="00BF74C0">
            <w:pPr>
              <w:rPr>
                <w:color w:val="000000" w:themeColor="text1"/>
              </w:rPr>
            </w:pPr>
          </w:p>
        </w:tc>
      </w:tr>
    </w:tbl>
    <w:p w:rsidR="001872D1" w:rsidRDefault="001872D1" w:rsidP="0054125B"/>
    <w:sectPr w:rsidR="001872D1" w:rsidSect="004F3A45">
      <w:footerReference w:type="default" r:id="rId15"/>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E7" w:rsidRDefault="00C956E7" w:rsidP="00554CCD">
      <w:pPr>
        <w:spacing w:after="0" w:line="240" w:lineRule="auto"/>
      </w:pPr>
      <w:r>
        <w:separator/>
      </w:r>
    </w:p>
  </w:endnote>
  <w:endnote w:type="continuationSeparator" w:id="0">
    <w:p w:rsidR="00C956E7" w:rsidRDefault="00C956E7"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DE01A4" w:rsidRDefault="00DE01A4">
        <w:pPr>
          <w:pStyle w:val="Footer"/>
          <w:jc w:val="center"/>
        </w:pPr>
        <w:r>
          <w:fldChar w:fldCharType="begin"/>
        </w:r>
        <w:r>
          <w:instrText xml:space="preserve"> PAGE   \* MERGEFORMAT </w:instrText>
        </w:r>
        <w:r>
          <w:fldChar w:fldCharType="separate"/>
        </w:r>
        <w:r w:rsidR="00650A7C">
          <w:rPr>
            <w:noProof/>
          </w:rPr>
          <w:t>1</w:t>
        </w:r>
        <w:r>
          <w:rPr>
            <w:noProof/>
          </w:rPr>
          <w:fldChar w:fldCharType="end"/>
        </w:r>
      </w:p>
    </w:sdtContent>
  </w:sdt>
  <w:p w:rsidR="00DE01A4" w:rsidRDefault="00DE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E7" w:rsidRDefault="00C956E7" w:rsidP="00554CCD">
      <w:pPr>
        <w:spacing w:after="0" w:line="240" w:lineRule="auto"/>
      </w:pPr>
      <w:r>
        <w:separator/>
      </w:r>
    </w:p>
  </w:footnote>
  <w:footnote w:type="continuationSeparator" w:id="0">
    <w:p w:rsidR="00C956E7" w:rsidRDefault="00C956E7"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1C7C2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8818EB"/>
    <w:multiLevelType w:val="hybridMultilevel"/>
    <w:tmpl w:val="26F62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432DF"/>
    <w:multiLevelType w:val="hybridMultilevel"/>
    <w:tmpl w:val="10EEE1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A0F90"/>
    <w:multiLevelType w:val="hybridMultilevel"/>
    <w:tmpl w:val="5F0E308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B"/>
    <w:rsid w:val="00016C71"/>
    <w:rsid w:val="00035955"/>
    <w:rsid w:val="0009155C"/>
    <w:rsid w:val="000B38C3"/>
    <w:rsid w:val="000C6727"/>
    <w:rsid w:val="000D4865"/>
    <w:rsid w:val="000E12ED"/>
    <w:rsid w:val="000E3CB8"/>
    <w:rsid w:val="000F7D44"/>
    <w:rsid w:val="001167A4"/>
    <w:rsid w:val="00126D89"/>
    <w:rsid w:val="001872D1"/>
    <w:rsid w:val="001B47BC"/>
    <w:rsid w:val="001C3042"/>
    <w:rsid w:val="001E11CF"/>
    <w:rsid w:val="001F0A56"/>
    <w:rsid w:val="001F2C86"/>
    <w:rsid w:val="00237B10"/>
    <w:rsid w:val="002804F1"/>
    <w:rsid w:val="002C01D9"/>
    <w:rsid w:val="002E5A6D"/>
    <w:rsid w:val="002F3EEE"/>
    <w:rsid w:val="00320A72"/>
    <w:rsid w:val="00323DB2"/>
    <w:rsid w:val="00344923"/>
    <w:rsid w:val="003452B2"/>
    <w:rsid w:val="0035541F"/>
    <w:rsid w:val="003745A0"/>
    <w:rsid w:val="003823EB"/>
    <w:rsid w:val="003B2A51"/>
    <w:rsid w:val="003C2297"/>
    <w:rsid w:val="003D1B87"/>
    <w:rsid w:val="003F7BC1"/>
    <w:rsid w:val="00403A2F"/>
    <w:rsid w:val="0040457C"/>
    <w:rsid w:val="00406E0E"/>
    <w:rsid w:val="004164DE"/>
    <w:rsid w:val="00421D9B"/>
    <w:rsid w:val="00423772"/>
    <w:rsid w:val="0043675A"/>
    <w:rsid w:val="00457579"/>
    <w:rsid w:val="004627E4"/>
    <w:rsid w:val="0048215D"/>
    <w:rsid w:val="004F3A45"/>
    <w:rsid w:val="004F7B97"/>
    <w:rsid w:val="005051CF"/>
    <w:rsid w:val="00520B3C"/>
    <w:rsid w:val="0054125B"/>
    <w:rsid w:val="00554CCD"/>
    <w:rsid w:val="005C194F"/>
    <w:rsid w:val="005F1956"/>
    <w:rsid w:val="0061456D"/>
    <w:rsid w:val="0062196F"/>
    <w:rsid w:val="00650A7C"/>
    <w:rsid w:val="006540B6"/>
    <w:rsid w:val="006960F1"/>
    <w:rsid w:val="006A30C0"/>
    <w:rsid w:val="006B1594"/>
    <w:rsid w:val="006D0699"/>
    <w:rsid w:val="006D3BB8"/>
    <w:rsid w:val="006F062C"/>
    <w:rsid w:val="00700A49"/>
    <w:rsid w:val="00715210"/>
    <w:rsid w:val="0073610C"/>
    <w:rsid w:val="00761C43"/>
    <w:rsid w:val="00771E22"/>
    <w:rsid w:val="00774335"/>
    <w:rsid w:val="00780C57"/>
    <w:rsid w:val="007C2F3B"/>
    <w:rsid w:val="008065B7"/>
    <w:rsid w:val="00873BAA"/>
    <w:rsid w:val="00883FAE"/>
    <w:rsid w:val="008867C4"/>
    <w:rsid w:val="0089015D"/>
    <w:rsid w:val="00895D74"/>
    <w:rsid w:val="008C0888"/>
    <w:rsid w:val="008F1B0A"/>
    <w:rsid w:val="008F7C68"/>
    <w:rsid w:val="00905451"/>
    <w:rsid w:val="00905D68"/>
    <w:rsid w:val="00916ED5"/>
    <w:rsid w:val="00920D87"/>
    <w:rsid w:val="00922BE3"/>
    <w:rsid w:val="0093438D"/>
    <w:rsid w:val="00971003"/>
    <w:rsid w:val="00983BB5"/>
    <w:rsid w:val="00985F35"/>
    <w:rsid w:val="00992956"/>
    <w:rsid w:val="009A4CFB"/>
    <w:rsid w:val="009A6711"/>
    <w:rsid w:val="009B7B35"/>
    <w:rsid w:val="009C0418"/>
    <w:rsid w:val="00A17089"/>
    <w:rsid w:val="00A42968"/>
    <w:rsid w:val="00A9265F"/>
    <w:rsid w:val="00A94A12"/>
    <w:rsid w:val="00A94C23"/>
    <w:rsid w:val="00A96627"/>
    <w:rsid w:val="00AB449B"/>
    <w:rsid w:val="00AF233E"/>
    <w:rsid w:val="00B24163"/>
    <w:rsid w:val="00B474D6"/>
    <w:rsid w:val="00B57616"/>
    <w:rsid w:val="00B57CF9"/>
    <w:rsid w:val="00B825B4"/>
    <w:rsid w:val="00BC3707"/>
    <w:rsid w:val="00BD4C13"/>
    <w:rsid w:val="00BF30A5"/>
    <w:rsid w:val="00BF74C0"/>
    <w:rsid w:val="00C00808"/>
    <w:rsid w:val="00C234A5"/>
    <w:rsid w:val="00C30D6B"/>
    <w:rsid w:val="00C749AB"/>
    <w:rsid w:val="00C82465"/>
    <w:rsid w:val="00C84044"/>
    <w:rsid w:val="00C956E7"/>
    <w:rsid w:val="00CA0B45"/>
    <w:rsid w:val="00CB0189"/>
    <w:rsid w:val="00CC2752"/>
    <w:rsid w:val="00D24BBA"/>
    <w:rsid w:val="00D25EC4"/>
    <w:rsid w:val="00D30AFB"/>
    <w:rsid w:val="00D47095"/>
    <w:rsid w:val="00D5560A"/>
    <w:rsid w:val="00D7343F"/>
    <w:rsid w:val="00D73826"/>
    <w:rsid w:val="00D830DF"/>
    <w:rsid w:val="00D902FD"/>
    <w:rsid w:val="00D938F7"/>
    <w:rsid w:val="00DA6494"/>
    <w:rsid w:val="00DB5E39"/>
    <w:rsid w:val="00DC6297"/>
    <w:rsid w:val="00DC6339"/>
    <w:rsid w:val="00DD1673"/>
    <w:rsid w:val="00DE01A4"/>
    <w:rsid w:val="00DE0684"/>
    <w:rsid w:val="00DF41D8"/>
    <w:rsid w:val="00E32BB8"/>
    <w:rsid w:val="00E524C6"/>
    <w:rsid w:val="00E53C91"/>
    <w:rsid w:val="00E62E09"/>
    <w:rsid w:val="00E63EB7"/>
    <w:rsid w:val="00EB2301"/>
    <w:rsid w:val="00ED324A"/>
    <w:rsid w:val="00ED5347"/>
    <w:rsid w:val="00F13FA0"/>
    <w:rsid w:val="00F30268"/>
    <w:rsid w:val="00F36462"/>
    <w:rsid w:val="00F43F74"/>
    <w:rsid w:val="00F54B55"/>
    <w:rsid w:val="00F83861"/>
    <w:rsid w:val="00F8395E"/>
    <w:rsid w:val="00F848C3"/>
    <w:rsid w:val="00FA1DD5"/>
    <w:rsid w:val="00FD714D"/>
    <w:rsid w:val="00FE282C"/>
    <w:rsid w:val="00FF1C7D"/>
    <w:rsid w:val="00FF71F4"/>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www.Beatley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Carol Abrams</cp:lastModifiedBy>
  <cp:revision>2</cp:revision>
  <cp:lastPrinted>2015-07-01T19:39:00Z</cp:lastPrinted>
  <dcterms:created xsi:type="dcterms:W3CDTF">2016-01-05T02:31:00Z</dcterms:created>
  <dcterms:modified xsi:type="dcterms:W3CDTF">2016-01-05T02:31:00Z</dcterms:modified>
</cp:coreProperties>
</file>